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21375" w14:textId="77777777" w:rsidR="00071033" w:rsidRPr="007002B4" w:rsidRDefault="00071033" w:rsidP="00071033">
      <w:pPr>
        <w:pStyle w:val="Basisalinea"/>
        <w:ind w:left="360"/>
        <w:rPr>
          <w:rFonts w:asciiTheme="minorHAnsi" w:hAnsiTheme="minorHAnsi" w:cstheme="minorHAnsi"/>
          <w:b/>
          <w:bCs/>
          <w:color w:val="FF0000"/>
        </w:rPr>
      </w:pPr>
      <w:r w:rsidRPr="007002B4">
        <w:rPr>
          <w:rFonts w:asciiTheme="minorHAnsi" w:hAnsiTheme="minorHAnsi" w:cstheme="minorHAnsi"/>
          <w:b/>
          <w:bCs/>
          <w:color w:val="FF0000"/>
        </w:rPr>
        <w:t>Lees dit eerst en haal deze rode tekst daarna weg</w:t>
      </w:r>
    </w:p>
    <w:p w14:paraId="7E19643D" w14:textId="3BC6F5E0" w:rsidR="00F21D81" w:rsidRPr="007002B4" w:rsidRDefault="00F21D81" w:rsidP="000902AC">
      <w:pPr>
        <w:pStyle w:val="Basisalinea"/>
        <w:numPr>
          <w:ilvl w:val="0"/>
          <w:numId w:val="2"/>
        </w:numPr>
        <w:rPr>
          <w:rFonts w:asciiTheme="minorHAnsi" w:hAnsiTheme="minorHAnsi" w:cstheme="minorHAnsi"/>
          <w:b/>
          <w:bCs/>
          <w:color w:val="FF0000"/>
        </w:rPr>
      </w:pPr>
      <w:r w:rsidRPr="007002B4">
        <w:rPr>
          <w:rFonts w:asciiTheme="minorHAnsi" w:hAnsiTheme="minorHAnsi" w:cstheme="minorHAnsi"/>
          <w:b/>
          <w:bCs/>
          <w:color w:val="FF0000"/>
        </w:rPr>
        <w:t xml:space="preserve">De </w:t>
      </w:r>
      <w:r w:rsidR="006A783B" w:rsidRPr="007002B4">
        <w:rPr>
          <w:rFonts w:asciiTheme="minorHAnsi" w:hAnsiTheme="minorHAnsi" w:cstheme="minorHAnsi"/>
          <w:b/>
          <w:bCs/>
          <w:color w:val="FF0000"/>
        </w:rPr>
        <w:t>woorden</w:t>
      </w:r>
      <w:r w:rsidRPr="007002B4">
        <w:rPr>
          <w:rFonts w:asciiTheme="minorHAnsi" w:hAnsiTheme="minorHAnsi" w:cstheme="minorHAnsi"/>
          <w:b/>
          <w:bCs/>
          <w:color w:val="FF0000"/>
        </w:rPr>
        <w:t xml:space="preserve"> tussen haakjes ge</w:t>
      </w:r>
      <w:r w:rsidR="006A783B" w:rsidRPr="007002B4">
        <w:rPr>
          <w:rFonts w:asciiTheme="minorHAnsi" w:hAnsiTheme="minorHAnsi" w:cstheme="minorHAnsi"/>
          <w:b/>
          <w:bCs/>
          <w:color w:val="FF0000"/>
        </w:rPr>
        <w:t>ven</w:t>
      </w:r>
      <w:r w:rsidRPr="007002B4">
        <w:rPr>
          <w:rFonts w:asciiTheme="minorHAnsi" w:hAnsiTheme="minorHAnsi" w:cstheme="minorHAnsi"/>
          <w:b/>
          <w:bCs/>
          <w:color w:val="FF0000"/>
        </w:rPr>
        <w:t xml:space="preserve"> aan welk tekstelement de tekst</w:t>
      </w:r>
      <w:r w:rsidR="006A783B" w:rsidRPr="007002B4">
        <w:rPr>
          <w:rFonts w:asciiTheme="minorHAnsi" w:hAnsiTheme="minorHAnsi" w:cstheme="minorHAnsi"/>
          <w:b/>
          <w:bCs/>
          <w:color w:val="FF0000"/>
        </w:rPr>
        <w:t xml:space="preserve"> is,</w:t>
      </w:r>
      <w:r w:rsidRPr="007002B4">
        <w:rPr>
          <w:rFonts w:asciiTheme="minorHAnsi" w:hAnsiTheme="minorHAnsi" w:cstheme="minorHAnsi"/>
          <w:b/>
          <w:bCs/>
          <w:color w:val="FF0000"/>
        </w:rPr>
        <w:t xml:space="preserve"> </w:t>
      </w:r>
      <w:r w:rsidR="006A783B" w:rsidRPr="007002B4">
        <w:rPr>
          <w:rFonts w:asciiTheme="minorHAnsi" w:hAnsiTheme="minorHAnsi" w:cstheme="minorHAnsi"/>
          <w:b/>
          <w:bCs/>
          <w:color w:val="FF0000"/>
        </w:rPr>
        <w:t xml:space="preserve">daar die daar direct </w:t>
      </w:r>
      <w:r w:rsidR="001319D3">
        <w:rPr>
          <w:rFonts w:asciiTheme="minorHAnsi" w:hAnsiTheme="minorHAnsi" w:cstheme="minorHAnsi"/>
          <w:b/>
          <w:bCs/>
          <w:color w:val="FF0000"/>
        </w:rPr>
        <w:t>onder</w:t>
      </w:r>
      <w:r w:rsidR="006A783B" w:rsidRPr="007002B4">
        <w:rPr>
          <w:rFonts w:asciiTheme="minorHAnsi" w:hAnsiTheme="minorHAnsi" w:cstheme="minorHAnsi"/>
          <w:b/>
          <w:bCs/>
          <w:color w:val="FF0000"/>
        </w:rPr>
        <w:t>.</w:t>
      </w:r>
      <w:r w:rsidR="001319D3">
        <w:rPr>
          <w:rFonts w:asciiTheme="minorHAnsi" w:hAnsiTheme="minorHAnsi" w:cstheme="minorHAnsi"/>
          <w:b/>
          <w:bCs/>
          <w:color w:val="FF0000"/>
        </w:rPr>
        <w:t xml:space="preserve"> </w:t>
      </w:r>
      <w:r w:rsidR="0041770F" w:rsidRPr="007002B4">
        <w:rPr>
          <w:rFonts w:asciiTheme="minorHAnsi" w:hAnsiTheme="minorHAnsi" w:cstheme="minorHAnsi"/>
          <w:b/>
          <w:bCs/>
          <w:color w:val="FF0000"/>
        </w:rPr>
        <w:t>(</w:t>
      </w:r>
      <w:proofErr w:type="spellStart"/>
      <w:r w:rsidR="0041770F" w:rsidRPr="007002B4">
        <w:rPr>
          <w:rFonts w:asciiTheme="minorHAnsi" w:hAnsiTheme="minorHAnsi" w:cstheme="minorHAnsi"/>
          <w:b/>
          <w:bCs/>
          <w:color w:val="FF0000"/>
        </w:rPr>
        <w:t>Heading</w:t>
      </w:r>
      <w:proofErr w:type="spellEnd"/>
      <w:r w:rsidR="0041770F" w:rsidRPr="007002B4">
        <w:rPr>
          <w:rFonts w:asciiTheme="minorHAnsi" w:hAnsiTheme="minorHAnsi" w:cstheme="minorHAnsi"/>
          <w:b/>
          <w:bCs/>
          <w:color w:val="FF0000"/>
        </w:rPr>
        <w:t>) (Credit)</w:t>
      </w:r>
      <w:r w:rsidR="006A783B" w:rsidRPr="007002B4">
        <w:rPr>
          <w:rFonts w:asciiTheme="minorHAnsi" w:hAnsiTheme="minorHAnsi" w:cstheme="minorHAnsi"/>
          <w:b/>
          <w:bCs/>
          <w:color w:val="FF0000"/>
        </w:rPr>
        <w:t xml:space="preserve"> (Intro) (Tussenkopje) (</w:t>
      </w:r>
      <w:proofErr w:type="spellStart"/>
      <w:r w:rsidR="006A783B" w:rsidRPr="007002B4">
        <w:rPr>
          <w:rFonts w:asciiTheme="minorHAnsi" w:hAnsiTheme="minorHAnsi" w:cstheme="minorHAnsi"/>
          <w:b/>
          <w:bCs/>
          <w:color w:val="FF0000"/>
        </w:rPr>
        <w:t>Streamer</w:t>
      </w:r>
      <w:proofErr w:type="spellEnd"/>
      <w:r w:rsidR="006A783B" w:rsidRPr="007002B4">
        <w:rPr>
          <w:rFonts w:asciiTheme="minorHAnsi" w:hAnsiTheme="minorHAnsi" w:cstheme="minorHAnsi"/>
          <w:b/>
          <w:bCs/>
          <w:color w:val="FF0000"/>
        </w:rPr>
        <w:t>)</w:t>
      </w:r>
      <w:r w:rsidR="001319D3">
        <w:rPr>
          <w:rFonts w:asciiTheme="minorHAnsi" w:hAnsiTheme="minorHAnsi" w:cstheme="minorHAnsi"/>
          <w:b/>
          <w:bCs/>
          <w:color w:val="FF0000"/>
        </w:rPr>
        <w:t xml:space="preserve"> </w:t>
      </w:r>
      <w:proofErr w:type="spellStart"/>
      <w:r w:rsidR="001319D3">
        <w:rPr>
          <w:rFonts w:asciiTheme="minorHAnsi" w:hAnsiTheme="minorHAnsi" w:cstheme="minorHAnsi"/>
          <w:b/>
          <w:bCs/>
          <w:color w:val="FF0000"/>
        </w:rPr>
        <w:t>enz</w:t>
      </w:r>
      <w:proofErr w:type="spellEnd"/>
    </w:p>
    <w:p w14:paraId="52AEA06C" w14:textId="60901727" w:rsidR="006A783B" w:rsidRPr="007002B4" w:rsidRDefault="006A783B" w:rsidP="000902AC">
      <w:pPr>
        <w:pStyle w:val="Basisalinea"/>
        <w:numPr>
          <w:ilvl w:val="0"/>
          <w:numId w:val="2"/>
        </w:numPr>
        <w:rPr>
          <w:rFonts w:asciiTheme="minorHAnsi" w:hAnsiTheme="minorHAnsi" w:cstheme="minorHAnsi"/>
          <w:b/>
          <w:bCs/>
          <w:color w:val="FF0000"/>
        </w:rPr>
      </w:pPr>
      <w:r w:rsidRPr="007002B4">
        <w:rPr>
          <w:rFonts w:asciiTheme="minorHAnsi" w:hAnsiTheme="minorHAnsi" w:cstheme="minorHAnsi"/>
          <w:b/>
          <w:bCs/>
          <w:color w:val="FF0000"/>
        </w:rPr>
        <w:t>Geef deze tekstelementen een eigen vormgeving</w:t>
      </w:r>
    </w:p>
    <w:p w14:paraId="154D6703" w14:textId="10861C74" w:rsidR="00F21D81" w:rsidRDefault="006A783B" w:rsidP="00365957">
      <w:pPr>
        <w:pStyle w:val="Basisalinea"/>
        <w:numPr>
          <w:ilvl w:val="0"/>
          <w:numId w:val="2"/>
        </w:numPr>
        <w:rPr>
          <w:rFonts w:asciiTheme="minorHAnsi" w:hAnsiTheme="minorHAnsi" w:cstheme="minorHAnsi"/>
          <w:b/>
          <w:bCs/>
          <w:color w:val="FF0000"/>
        </w:rPr>
      </w:pPr>
      <w:r w:rsidRPr="007002B4">
        <w:rPr>
          <w:rFonts w:asciiTheme="minorHAnsi" w:hAnsiTheme="minorHAnsi" w:cstheme="minorHAnsi"/>
          <w:b/>
          <w:bCs/>
          <w:color w:val="FF0000"/>
        </w:rPr>
        <w:t>Haal daarna de woorden</w:t>
      </w:r>
      <w:r w:rsidR="0041770F" w:rsidRPr="007002B4">
        <w:rPr>
          <w:rFonts w:asciiTheme="minorHAnsi" w:hAnsiTheme="minorHAnsi" w:cstheme="minorHAnsi"/>
          <w:b/>
          <w:bCs/>
          <w:color w:val="FF0000"/>
        </w:rPr>
        <w:t xml:space="preserve"> (Intro) (Tussenkopje) enz. </w:t>
      </w:r>
      <w:r w:rsidRPr="007002B4">
        <w:rPr>
          <w:rFonts w:asciiTheme="minorHAnsi" w:hAnsiTheme="minorHAnsi" w:cstheme="minorHAnsi"/>
          <w:b/>
          <w:bCs/>
          <w:color w:val="FF0000"/>
        </w:rPr>
        <w:t>tussen haakjes weg</w:t>
      </w:r>
    </w:p>
    <w:p w14:paraId="4AD20B76" w14:textId="77777777" w:rsidR="001319D3" w:rsidRPr="007002B4" w:rsidRDefault="001319D3" w:rsidP="001319D3">
      <w:pPr>
        <w:pStyle w:val="Basisalinea"/>
        <w:ind w:left="1080"/>
        <w:rPr>
          <w:rFonts w:asciiTheme="minorHAnsi" w:hAnsiTheme="minorHAnsi" w:cstheme="minorHAnsi"/>
          <w:b/>
          <w:bCs/>
          <w:color w:val="FF0000"/>
        </w:rPr>
      </w:pPr>
    </w:p>
    <w:p w14:paraId="2ACD70E1" w14:textId="1CB060A0" w:rsidR="00365957" w:rsidRPr="007002B4" w:rsidRDefault="00365957" w:rsidP="00365957">
      <w:pPr>
        <w:pStyle w:val="Basisalinea"/>
        <w:rPr>
          <w:rFonts w:asciiTheme="minorHAnsi" w:hAnsiTheme="minorHAnsi" w:cstheme="minorHAnsi"/>
          <w:sz w:val="19"/>
          <w:szCs w:val="19"/>
        </w:rPr>
      </w:pPr>
      <w:r w:rsidRPr="007002B4">
        <w:rPr>
          <w:rFonts w:asciiTheme="minorHAnsi" w:hAnsiTheme="minorHAnsi" w:cstheme="minorHAnsi"/>
          <w:b/>
          <w:i/>
          <w:sz w:val="22"/>
          <w:szCs w:val="19"/>
        </w:rPr>
        <w:t>(</w:t>
      </w:r>
      <w:proofErr w:type="spellStart"/>
      <w:r w:rsidRPr="001319D3">
        <w:rPr>
          <w:rFonts w:asciiTheme="minorHAnsi" w:hAnsiTheme="minorHAnsi" w:cstheme="minorHAnsi"/>
          <w:bCs/>
          <w:i/>
          <w:sz w:val="22"/>
          <w:szCs w:val="19"/>
        </w:rPr>
        <w:t>Heading</w:t>
      </w:r>
      <w:proofErr w:type="spellEnd"/>
      <w:r w:rsidR="006A783B" w:rsidRPr="001319D3">
        <w:rPr>
          <w:rFonts w:asciiTheme="minorHAnsi" w:hAnsiTheme="minorHAnsi" w:cstheme="minorHAnsi"/>
          <w:bCs/>
          <w:i/>
          <w:sz w:val="22"/>
          <w:szCs w:val="19"/>
        </w:rPr>
        <w:t xml:space="preserve"> </w:t>
      </w:r>
      <w:r w:rsidR="006A783B" w:rsidRPr="007002B4">
        <w:rPr>
          <w:rFonts w:asciiTheme="minorHAnsi" w:hAnsiTheme="minorHAnsi" w:cstheme="minorHAnsi"/>
          <w:b/>
          <w:i/>
          <w:sz w:val="22"/>
          <w:szCs w:val="19"/>
        </w:rPr>
        <w:t xml:space="preserve">of je eigen </w:t>
      </w:r>
      <w:proofErr w:type="spellStart"/>
      <w:r w:rsidR="006A783B" w:rsidRPr="007002B4">
        <w:rPr>
          <w:rFonts w:asciiTheme="minorHAnsi" w:hAnsiTheme="minorHAnsi" w:cstheme="minorHAnsi"/>
          <w:b/>
          <w:i/>
          <w:sz w:val="22"/>
          <w:szCs w:val="19"/>
        </w:rPr>
        <w:t>heading</w:t>
      </w:r>
      <w:proofErr w:type="spellEnd"/>
      <w:r w:rsidR="001319D3">
        <w:rPr>
          <w:rFonts w:asciiTheme="minorHAnsi" w:hAnsiTheme="minorHAnsi" w:cstheme="minorHAnsi"/>
          <w:b/>
          <w:i/>
          <w:sz w:val="22"/>
          <w:szCs w:val="19"/>
        </w:rPr>
        <w:t>/titel</w:t>
      </w:r>
      <w:r w:rsidRPr="007002B4">
        <w:rPr>
          <w:rFonts w:asciiTheme="minorHAnsi" w:hAnsiTheme="minorHAnsi" w:cstheme="minorHAnsi"/>
          <w:b/>
          <w:i/>
          <w:sz w:val="22"/>
          <w:szCs w:val="19"/>
        </w:rPr>
        <w:t xml:space="preserve">) </w:t>
      </w:r>
    </w:p>
    <w:p w14:paraId="497A3C98" w14:textId="2670246F" w:rsidR="00365957" w:rsidRPr="007002B4" w:rsidRDefault="00365957" w:rsidP="00365957">
      <w:pPr>
        <w:pStyle w:val="Basisalinea"/>
        <w:rPr>
          <w:rFonts w:asciiTheme="minorHAnsi" w:hAnsiTheme="minorHAnsi" w:cstheme="minorHAnsi"/>
          <w:sz w:val="19"/>
          <w:szCs w:val="19"/>
        </w:rPr>
      </w:pPr>
      <w:r w:rsidRPr="007002B4">
        <w:rPr>
          <w:rFonts w:asciiTheme="minorHAnsi" w:hAnsiTheme="minorHAnsi" w:cstheme="minorHAnsi"/>
          <w:sz w:val="19"/>
          <w:szCs w:val="19"/>
        </w:rPr>
        <w:t>Werk aan de winkel</w:t>
      </w:r>
    </w:p>
    <w:p w14:paraId="37326EBF" w14:textId="77777777" w:rsidR="00365957" w:rsidRPr="007002B4" w:rsidRDefault="00365957" w:rsidP="00365957">
      <w:pPr>
        <w:pStyle w:val="Basisalinea"/>
        <w:rPr>
          <w:rFonts w:asciiTheme="minorHAnsi" w:hAnsiTheme="minorHAnsi" w:cstheme="minorHAnsi"/>
          <w:sz w:val="19"/>
          <w:szCs w:val="19"/>
        </w:rPr>
      </w:pPr>
    </w:p>
    <w:p w14:paraId="799B8087" w14:textId="77777777" w:rsidR="00365957" w:rsidRPr="007002B4" w:rsidRDefault="00365957" w:rsidP="00365957">
      <w:pPr>
        <w:pStyle w:val="Basisalinea"/>
        <w:rPr>
          <w:rFonts w:asciiTheme="minorHAnsi" w:hAnsiTheme="minorHAnsi" w:cstheme="minorHAnsi"/>
          <w:sz w:val="19"/>
          <w:szCs w:val="19"/>
        </w:rPr>
      </w:pPr>
      <w:r w:rsidRPr="007002B4">
        <w:rPr>
          <w:rFonts w:asciiTheme="minorHAnsi" w:hAnsiTheme="minorHAnsi" w:cstheme="minorHAnsi"/>
          <w:b/>
          <w:i/>
          <w:sz w:val="22"/>
          <w:szCs w:val="19"/>
        </w:rPr>
        <w:t>(Intro)</w:t>
      </w:r>
    </w:p>
    <w:p w14:paraId="7A036D9A" w14:textId="7DCA2E92" w:rsidR="00973C3E" w:rsidRPr="007002B4" w:rsidRDefault="00973C3E" w:rsidP="00973C3E">
      <w:pPr>
        <w:pStyle w:val="Basisalinea"/>
        <w:rPr>
          <w:rFonts w:asciiTheme="minorHAnsi" w:hAnsiTheme="minorHAnsi" w:cstheme="minorHAnsi"/>
          <w:sz w:val="19"/>
          <w:szCs w:val="19"/>
        </w:rPr>
      </w:pPr>
      <w:r w:rsidRPr="007002B4">
        <w:rPr>
          <w:rFonts w:asciiTheme="minorHAnsi" w:hAnsiTheme="minorHAnsi" w:cstheme="minorHAnsi"/>
          <w:sz w:val="19"/>
          <w:szCs w:val="19"/>
        </w:rPr>
        <w:t>Voor sommige mensen is winkelen niets meer dan de dagelijkse boodschappen bij de supermarkt halen. Voor anderen daarentegen is winkelen een magisch woord, een vrijetijdsactiviteit en een sociaal gebeuren. De emotionele aspecten en het prikkelen van alle zintuigen spelen hierin een belangrijke rol. Deze motieven worden hierdoor steeds belangrijker voor het voorspellen en verklaren van consumentengedrag.</w:t>
      </w:r>
    </w:p>
    <w:p w14:paraId="58723C73" w14:textId="77777777" w:rsidR="00365957" w:rsidRPr="007002B4" w:rsidRDefault="00365957" w:rsidP="00365957">
      <w:pPr>
        <w:pStyle w:val="Basisalinea"/>
        <w:rPr>
          <w:rFonts w:asciiTheme="minorHAnsi" w:hAnsiTheme="minorHAnsi" w:cstheme="minorHAnsi"/>
          <w:sz w:val="19"/>
          <w:szCs w:val="19"/>
        </w:rPr>
      </w:pPr>
    </w:p>
    <w:p w14:paraId="606844AB" w14:textId="4DAA8DA0" w:rsidR="00365957" w:rsidRPr="007002B4" w:rsidRDefault="00365957" w:rsidP="00365957">
      <w:pPr>
        <w:rPr>
          <w:rFonts w:cstheme="minorHAnsi"/>
          <w:sz w:val="19"/>
          <w:szCs w:val="19"/>
        </w:rPr>
      </w:pPr>
      <w:r w:rsidRPr="007002B4">
        <w:rPr>
          <w:rFonts w:cstheme="minorHAnsi"/>
          <w:b/>
          <w:i/>
          <w:sz w:val="22"/>
          <w:szCs w:val="19"/>
        </w:rPr>
        <w:t>(Credit)</w:t>
      </w:r>
    </w:p>
    <w:p w14:paraId="34B12092" w14:textId="184C8FDC" w:rsidR="00881A84" w:rsidRPr="007002B4" w:rsidRDefault="00365957" w:rsidP="00365957">
      <w:pPr>
        <w:rPr>
          <w:rFonts w:cstheme="minorHAnsi"/>
          <w:sz w:val="19"/>
          <w:szCs w:val="19"/>
        </w:rPr>
      </w:pPr>
      <w:r w:rsidRPr="007002B4">
        <w:rPr>
          <w:rFonts w:cstheme="minorHAnsi"/>
          <w:sz w:val="19"/>
          <w:szCs w:val="19"/>
        </w:rPr>
        <w:t xml:space="preserve">Tekst: Milou </w:t>
      </w:r>
      <w:proofErr w:type="spellStart"/>
      <w:r w:rsidRPr="007002B4">
        <w:rPr>
          <w:rFonts w:cstheme="minorHAnsi"/>
          <w:sz w:val="19"/>
          <w:szCs w:val="19"/>
        </w:rPr>
        <w:t>Gijsbers</w:t>
      </w:r>
      <w:proofErr w:type="spellEnd"/>
      <w:r w:rsidRPr="007002B4">
        <w:rPr>
          <w:rFonts w:cstheme="minorHAnsi"/>
          <w:sz w:val="19"/>
          <w:szCs w:val="19"/>
        </w:rPr>
        <w:t xml:space="preserve"> en Joost van Velzen</w:t>
      </w:r>
    </w:p>
    <w:p w14:paraId="4C379A93" w14:textId="0C31E753" w:rsidR="00365957" w:rsidRPr="007002B4" w:rsidRDefault="00365957" w:rsidP="00365957">
      <w:pPr>
        <w:rPr>
          <w:rFonts w:cstheme="minorHAnsi"/>
          <w:sz w:val="19"/>
          <w:szCs w:val="19"/>
        </w:rPr>
      </w:pPr>
    </w:p>
    <w:p w14:paraId="721661B4" w14:textId="163F522D" w:rsidR="00365957" w:rsidRPr="007002B4" w:rsidRDefault="00365957" w:rsidP="00365957">
      <w:pPr>
        <w:rPr>
          <w:rFonts w:cstheme="minorHAnsi"/>
          <w:sz w:val="19"/>
          <w:szCs w:val="19"/>
        </w:rPr>
      </w:pPr>
      <w:r w:rsidRPr="007002B4">
        <w:rPr>
          <w:rFonts w:cstheme="minorHAnsi"/>
          <w:b/>
          <w:i/>
          <w:sz w:val="22"/>
          <w:szCs w:val="19"/>
        </w:rPr>
        <w:t>(Broodtekst)</w:t>
      </w:r>
    </w:p>
    <w:p w14:paraId="4BCCB5AB" w14:textId="6208439A" w:rsidR="00365957" w:rsidRPr="007002B4" w:rsidRDefault="00365957" w:rsidP="00365957">
      <w:pPr>
        <w:pStyle w:val="Basisalinea"/>
        <w:rPr>
          <w:rFonts w:asciiTheme="minorHAnsi" w:hAnsiTheme="minorHAnsi" w:cstheme="minorHAnsi"/>
          <w:sz w:val="19"/>
          <w:szCs w:val="19"/>
        </w:rPr>
      </w:pPr>
      <w:r w:rsidRPr="007002B4">
        <w:rPr>
          <w:rFonts w:asciiTheme="minorHAnsi" w:hAnsiTheme="minorHAnsi" w:cstheme="minorHAnsi"/>
          <w:sz w:val="19"/>
          <w:szCs w:val="19"/>
        </w:rPr>
        <w:t xml:space="preserve">Tegenwoordig kunnen consumenten nu ook na 6 uur verder gaan met winkelen, namelijk online. Webshops concurreren sterk met de concrete winkels, mede doordat ze 24 uur per dag bereikbaar zijn en omdat het overal kan waar je internet hebt. Er zijn veel voordelen maar ook nadelen aan webwinkels, je moet bijvoorbeeld nog een dag of langer wachten tot je je gekochte producten werkelijk in huis hebt. Daarnaast is er ook geen sprake van de prikkeling van de zintuigen zoals geur, voelen en de sfeer in een winkel. Er vallen bij webwinkels dus aspecten weg, maar webwinkels hebben wel het voordeel dat men meer producten met elkaar kan vergelijken. </w:t>
      </w:r>
    </w:p>
    <w:p w14:paraId="371A1262" w14:textId="77777777" w:rsidR="00365957" w:rsidRPr="007002B4" w:rsidRDefault="00365957" w:rsidP="00365957">
      <w:pPr>
        <w:pStyle w:val="Basisalinea"/>
        <w:rPr>
          <w:rFonts w:asciiTheme="minorHAnsi" w:hAnsiTheme="minorHAnsi" w:cstheme="minorHAnsi"/>
          <w:sz w:val="19"/>
          <w:szCs w:val="19"/>
        </w:rPr>
      </w:pPr>
    </w:p>
    <w:p w14:paraId="07624A2D" w14:textId="5024777E" w:rsidR="00365957" w:rsidRPr="007002B4" w:rsidRDefault="00365957" w:rsidP="00365957">
      <w:pPr>
        <w:rPr>
          <w:rFonts w:cstheme="minorHAnsi"/>
          <w:sz w:val="19"/>
          <w:szCs w:val="19"/>
        </w:rPr>
      </w:pPr>
      <w:r w:rsidRPr="007002B4">
        <w:rPr>
          <w:rFonts w:cstheme="minorHAnsi"/>
          <w:b/>
          <w:i/>
          <w:sz w:val="22"/>
          <w:szCs w:val="19"/>
        </w:rPr>
        <w:t>(</w:t>
      </w:r>
      <w:r w:rsidR="006A783B" w:rsidRPr="007002B4">
        <w:rPr>
          <w:rFonts w:cstheme="minorHAnsi"/>
          <w:b/>
          <w:i/>
          <w:sz w:val="22"/>
          <w:szCs w:val="19"/>
        </w:rPr>
        <w:t>Tussenk</w:t>
      </w:r>
      <w:r w:rsidRPr="007002B4">
        <w:rPr>
          <w:rFonts w:cstheme="minorHAnsi"/>
          <w:b/>
          <w:i/>
          <w:sz w:val="22"/>
          <w:szCs w:val="19"/>
        </w:rPr>
        <w:t>opje) Relevantie</w:t>
      </w:r>
      <w:r w:rsidR="001319D3">
        <w:rPr>
          <w:rFonts w:cstheme="minorHAnsi"/>
          <w:b/>
          <w:i/>
          <w:sz w:val="22"/>
          <w:szCs w:val="19"/>
        </w:rPr>
        <w:br/>
      </w:r>
      <w:r w:rsidR="001319D3" w:rsidRPr="007002B4">
        <w:rPr>
          <w:rFonts w:cstheme="minorHAnsi"/>
          <w:b/>
          <w:i/>
          <w:sz w:val="22"/>
          <w:szCs w:val="19"/>
        </w:rPr>
        <w:t>(Broodtekst)</w:t>
      </w:r>
    </w:p>
    <w:p w14:paraId="60C446C9" w14:textId="77777777" w:rsidR="00365957" w:rsidRPr="007002B4" w:rsidRDefault="00365957" w:rsidP="00365957">
      <w:pPr>
        <w:pStyle w:val="Basisalinea"/>
        <w:rPr>
          <w:rFonts w:asciiTheme="minorHAnsi" w:hAnsiTheme="minorHAnsi" w:cstheme="minorHAnsi"/>
          <w:sz w:val="19"/>
          <w:szCs w:val="19"/>
        </w:rPr>
      </w:pPr>
      <w:r w:rsidRPr="007002B4">
        <w:rPr>
          <w:rFonts w:asciiTheme="minorHAnsi" w:hAnsiTheme="minorHAnsi" w:cstheme="minorHAnsi"/>
          <w:sz w:val="19"/>
          <w:szCs w:val="19"/>
        </w:rPr>
        <w:t xml:space="preserve">De concurrentie tussen webwinkels en fysieke winkels wordt steeds groter. Op het internet is veel meer te vinden en kunnen producten makkelijk worden vergeleken. Voor fysieke winkels is het daarom goed om te weten welke motieven consumenten hebben om online te shoppen, en voor webwinkels is het inzicht krijgen in de motieven van </w:t>
      </w:r>
      <w:proofErr w:type="gramStart"/>
      <w:r w:rsidRPr="007002B4">
        <w:rPr>
          <w:rFonts w:asciiTheme="minorHAnsi" w:hAnsiTheme="minorHAnsi" w:cstheme="minorHAnsi"/>
          <w:sz w:val="19"/>
          <w:szCs w:val="19"/>
        </w:rPr>
        <w:t>offline consumenten</w:t>
      </w:r>
      <w:proofErr w:type="gramEnd"/>
      <w:r w:rsidRPr="007002B4">
        <w:rPr>
          <w:rFonts w:asciiTheme="minorHAnsi" w:hAnsiTheme="minorHAnsi" w:cstheme="minorHAnsi"/>
          <w:sz w:val="19"/>
          <w:szCs w:val="19"/>
        </w:rPr>
        <w:t>. Deze inzichten kunnen een positieve bijdrage leveren aan beide winkels.</w:t>
      </w:r>
    </w:p>
    <w:p w14:paraId="794BF713" w14:textId="77777777" w:rsidR="00365957" w:rsidRPr="007002B4" w:rsidRDefault="00365957" w:rsidP="00365957">
      <w:pPr>
        <w:pStyle w:val="Basisalinea"/>
        <w:rPr>
          <w:rFonts w:asciiTheme="minorHAnsi" w:hAnsiTheme="minorHAnsi" w:cstheme="minorHAnsi"/>
          <w:sz w:val="19"/>
          <w:szCs w:val="19"/>
        </w:rPr>
      </w:pPr>
    </w:p>
    <w:p w14:paraId="64DC6DD3" w14:textId="0B3D883B" w:rsidR="00365957" w:rsidRPr="007002B4" w:rsidRDefault="00E137AB" w:rsidP="001319D3">
      <w:pPr>
        <w:rPr>
          <w:rFonts w:cstheme="minorHAnsi"/>
          <w:sz w:val="19"/>
          <w:szCs w:val="19"/>
        </w:rPr>
      </w:pPr>
      <w:r w:rsidRPr="007002B4">
        <w:rPr>
          <w:rFonts w:cstheme="minorHAnsi"/>
          <w:b/>
          <w:i/>
          <w:sz w:val="22"/>
          <w:szCs w:val="19"/>
        </w:rPr>
        <w:t xml:space="preserve">(Tussenkopje) </w:t>
      </w:r>
      <w:r w:rsidR="00365957" w:rsidRPr="007002B4">
        <w:rPr>
          <w:rFonts w:cstheme="minorHAnsi"/>
          <w:b/>
          <w:i/>
          <w:sz w:val="22"/>
          <w:szCs w:val="19"/>
        </w:rPr>
        <w:t>Toename</w:t>
      </w:r>
      <w:r w:rsidR="001319D3">
        <w:rPr>
          <w:rFonts w:cstheme="minorHAnsi"/>
          <w:b/>
          <w:i/>
          <w:sz w:val="22"/>
          <w:szCs w:val="19"/>
        </w:rPr>
        <w:br/>
      </w:r>
      <w:r w:rsidR="001319D3" w:rsidRPr="007002B4">
        <w:rPr>
          <w:rFonts w:cstheme="minorHAnsi"/>
          <w:b/>
          <w:i/>
          <w:sz w:val="22"/>
          <w:szCs w:val="19"/>
        </w:rPr>
        <w:t>(Broodtekst)</w:t>
      </w:r>
    </w:p>
    <w:p w14:paraId="776E2B90" w14:textId="77777777" w:rsidR="00365957" w:rsidRPr="007002B4" w:rsidRDefault="00365957" w:rsidP="00365957">
      <w:pPr>
        <w:pStyle w:val="Basisalinea"/>
        <w:rPr>
          <w:rFonts w:asciiTheme="minorHAnsi" w:hAnsiTheme="minorHAnsi" w:cstheme="minorHAnsi"/>
          <w:sz w:val="19"/>
          <w:szCs w:val="19"/>
        </w:rPr>
      </w:pPr>
      <w:r w:rsidRPr="007002B4">
        <w:rPr>
          <w:rFonts w:asciiTheme="minorHAnsi" w:hAnsiTheme="minorHAnsi" w:cstheme="minorHAnsi"/>
          <w:sz w:val="19"/>
          <w:szCs w:val="19"/>
        </w:rPr>
        <w:t xml:space="preserve">Toch worden niet alle klanten unaniem blij van online shoppen. Zo zijn mails die bedrijven sturen veel te algemeen, spelen webwinkels onvoldoende in op klantentrouw en valt er met een </w:t>
      </w:r>
      <w:proofErr w:type="spellStart"/>
      <w:r w:rsidRPr="007002B4">
        <w:rPr>
          <w:rFonts w:asciiTheme="minorHAnsi" w:hAnsiTheme="minorHAnsi" w:cstheme="minorHAnsi"/>
          <w:sz w:val="19"/>
          <w:szCs w:val="19"/>
        </w:rPr>
        <w:t>chatbot</w:t>
      </w:r>
      <w:proofErr w:type="spellEnd"/>
      <w:r w:rsidRPr="007002B4">
        <w:rPr>
          <w:rFonts w:asciiTheme="minorHAnsi" w:hAnsiTheme="minorHAnsi" w:cstheme="minorHAnsi"/>
          <w:sz w:val="19"/>
          <w:szCs w:val="19"/>
        </w:rPr>
        <w:t xml:space="preserve"> nauwelijks een fatsoenlijk gesprek te voeren. Dat staat in een rapport van </w:t>
      </w:r>
      <w:proofErr w:type="spellStart"/>
      <w:r w:rsidRPr="007002B4">
        <w:rPr>
          <w:rFonts w:asciiTheme="minorHAnsi" w:hAnsiTheme="minorHAnsi" w:cstheme="minorHAnsi"/>
          <w:sz w:val="19"/>
          <w:szCs w:val="19"/>
        </w:rPr>
        <w:t>Dotdigital</w:t>
      </w:r>
      <w:proofErr w:type="spellEnd"/>
      <w:r w:rsidRPr="007002B4">
        <w:rPr>
          <w:rFonts w:asciiTheme="minorHAnsi" w:hAnsiTheme="minorHAnsi" w:cstheme="minorHAnsi"/>
          <w:sz w:val="19"/>
          <w:szCs w:val="19"/>
        </w:rPr>
        <w:t>, een wereldwijde speler op het gebied van digitale marketing, en in een Nederlands onderzoek.</w:t>
      </w:r>
    </w:p>
    <w:p w14:paraId="588A3370" w14:textId="77777777" w:rsidR="00365957" w:rsidRPr="007002B4" w:rsidRDefault="00365957" w:rsidP="00365957">
      <w:pPr>
        <w:pStyle w:val="Basisalinea"/>
        <w:rPr>
          <w:rFonts w:asciiTheme="minorHAnsi" w:hAnsiTheme="minorHAnsi" w:cstheme="minorHAnsi"/>
          <w:sz w:val="19"/>
          <w:szCs w:val="19"/>
        </w:rPr>
      </w:pPr>
    </w:p>
    <w:p w14:paraId="48E440E7" w14:textId="0D667F28" w:rsidR="00365957" w:rsidRPr="007002B4" w:rsidRDefault="00365957" w:rsidP="00365957">
      <w:pPr>
        <w:pStyle w:val="Basisalinea"/>
        <w:rPr>
          <w:rFonts w:asciiTheme="minorHAnsi" w:hAnsiTheme="minorHAnsi" w:cstheme="minorHAnsi"/>
          <w:sz w:val="19"/>
          <w:szCs w:val="19"/>
        </w:rPr>
      </w:pPr>
      <w:r w:rsidRPr="007002B4">
        <w:rPr>
          <w:rFonts w:asciiTheme="minorHAnsi" w:hAnsiTheme="minorHAnsi" w:cstheme="minorHAnsi"/>
          <w:sz w:val="19"/>
          <w:szCs w:val="19"/>
        </w:rPr>
        <w:t>“We ontdekten dat er veel wordt gedaan om de klantervaring te verbeteren.</w:t>
      </w:r>
      <w:r w:rsidR="002A6441" w:rsidRPr="007002B4">
        <w:rPr>
          <w:rFonts w:asciiTheme="minorHAnsi" w:hAnsiTheme="minorHAnsi" w:cstheme="minorHAnsi"/>
          <w:sz w:val="19"/>
          <w:szCs w:val="19"/>
        </w:rPr>
        <w:t xml:space="preserve"> </w:t>
      </w:r>
      <w:r w:rsidRPr="007002B4">
        <w:rPr>
          <w:rFonts w:asciiTheme="minorHAnsi" w:hAnsiTheme="minorHAnsi" w:cstheme="minorHAnsi"/>
          <w:sz w:val="19"/>
          <w:szCs w:val="19"/>
        </w:rPr>
        <w:t xml:space="preserve">Tegelijkertijd is er weinig tot geen verbetering opgetreden in het aantal merken dat kiest voor een </w:t>
      </w:r>
      <w:proofErr w:type="spellStart"/>
      <w:r w:rsidRPr="007002B4">
        <w:rPr>
          <w:rFonts w:asciiTheme="minorHAnsi" w:hAnsiTheme="minorHAnsi" w:cstheme="minorHAnsi"/>
          <w:sz w:val="19"/>
          <w:szCs w:val="19"/>
        </w:rPr>
        <w:t>omnichannel</w:t>
      </w:r>
      <w:proofErr w:type="spellEnd"/>
      <w:r w:rsidRPr="007002B4">
        <w:rPr>
          <w:rFonts w:asciiTheme="minorHAnsi" w:hAnsiTheme="minorHAnsi" w:cstheme="minorHAnsi"/>
          <w:sz w:val="19"/>
          <w:szCs w:val="19"/>
        </w:rPr>
        <w:t xml:space="preserve"> aanpak”, stellen de rapporteurs. Met </w:t>
      </w:r>
      <w:proofErr w:type="spellStart"/>
      <w:r w:rsidRPr="007002B4">
        <w:rPr>
          <w:rFonts w:asciiTheme="minorHAnsi" w:hAnsiTheme="minorHAnsi" w:cstheme="minorHAnsi"/>
          <w:sz w:val="19"/>
          <w:szCs w:val="19"/>
        </w:rPr>
        <w:t>omnichannel</w:t>
      </w:r>
      <w:proofErr w:type="spellEnd"/>
      <w:r w:rsidRPr="007002B4">
        <w:rPr>
          <w:rFonts w:asciiTheme="minorHAnsi" w:hAnsiTheme="minorHAnsi" w:cstheme="minorHAnsi"/>
          <w:sz w:val="19"/>
          <w:szCs w:val="19"/>
        </w:rPr>
        <w:t xml:space="preserve"> worden winkels bedoeld die hun spullen zowel online als in een stenen winkel aan de man brengen. En wie in de </w:t>
      </w:r>
      <w:proofErr w:type="spellStart"/>
      <w:r w:rsidRPr="007002B4">
        <w:rPr>
          <w:rFonts w:asciiTheme="minorHAnsi" w:hAnsiTheme="minorHAnsi" w:cstheme="minorHAnsi"/>
          <w:sz w:val="19"/>
          <w:szCs w:val="19"/>
        </w:rPr>
        <w:t>retail</w:t>
      </w:r>
      <w:proofErr w:type="spellEnd"/>
      <w:r w:rsidRPr="007002B4">
        <w:rPr>
          <w:rFonts w:asciiTheme="minorHAnsi" w:hAnsiTheme="minorHAnsi" w:cstheme="minorHAnsi"/>
          <w:sz w:val="19"/>
          <w:szCs w:val="19"/>
        </w:rPr>
        <w:t xml:space="preserve"> wil overleven zal op beide fronten of uitsluitend online actief moeten zijn, vertelt Sander Berlinski, digitaal strateeg bij het</w:t>
      </w:r>
      <w:r w:rsidR="002A6441" w:rsidRPr="007002B4">
        <w:rPr>
          <w:rFonts w:asciiTheme="minorHAnsi" w:hAnsiTheme="minorHAnsi" w:cstheme="minorHAnsi"/>
          <w:sz w:val="19"/>
          <w:szCs w:val="19"/>
        </w:rPr>
        <w:t xml:space="preserve"> </w:t>
      </w:r>
      <w:r w:rsidRPr="007002B4">
        <w:rPr>
          <w:rFonts w:asciiTheme="minorHAnsi" w:hAnsiTheme="minorHAnsi" w:cstheme="minorHAnsi"/>
          <w:sz w:val="19"/>
          <w:szCs w:val="19"/>
        </w:rPr>
        <w:t>Rotterdamse bureau ISM. “De marges staan in heel veel sectoren onder druk en de grote spelers worden steeds groter. Stenen winkels hebben natuurlijk ook maar een beperkt aantal vierkante meters om hun waren te presenteren. Je moet daarom ook onlinekanalen hebben.”</w:t>
      </w:r>
    </w:p>
    <w:p w14:paraId="3028CEA4" w14:textId="288C2A65" w:rsidR="002A6441" w:rsidRPr="007002B4" w:rsidRDefault="002A6441" w:rsidP="00365957">
      <w:pPr>
        <w:pStyle w:val="Basisalinea"/>
        <w:rPr>
          <w:rFonts w:asciiTheme="minorHAnsi" w:hAnsiTheme="minorHAnsi" w:cstheme="minorHAnsi"/>
          <w:sz w:val="19"/>
          <w:szCs w:val="19"/>
        </w:rPr>
      </w:pPr>
    </w:p>
    <w:p w14:paraId="3E096E05" w14:textId="77777777" w:rsidR="00E137AB" w:rsidRPr="007002B4" w:rsidRDefault="00E137AB" w:rsidP="00E137AB">
      <w:pPr>
        <w:pStyle w:val="Basisalinea"/>
        <w:rPr>
          <w:rFonts w:asciiTheme="minorHAnsi" w:hAnsiTheme="minorHAnsi" w:cstheme="minorHAnsi"/>
          <w:i/>
          <w:iCs/>
          <w:sz w:val="19"/>
          <w:szCs w:val="19"/>
        </w:rPr>
      </w:pPr>
      <w:r w:rsidRPr="007002B4">
        <w:rPr>
          <w:rFonts w:asciiTheme="minorHAnsi" w:hAnsiTheme="minorHAnsi" w:cstheme="minorHAnsi"/>
          <w:b/>
          <w:i/>
          <w:iCs/>
          <w:sz w:val="22"/>
          <w:szCs w:val="19"/>
        </w:rPr>
        <w:t>(</w:t>
      </w:r>
      <w:proofErr w:type="spellStart"/>
      <w:r w:rsidRPr="007002B4">
        <w:rPr>
          <w:rFonts w:asciiTheme="minorHAnsi" w:hAnsiTheme="minorHAnsi" w:cstheme="minorHAnsi"/>
          <w:b/>
          <w:i/>
          <w:iCs/>
          <w:sz w:val="22"/>
          <w:szCs w:val="19"/>
        </w:rPr>
        <w:t>Streamer</w:t>
      </w:r>
      <w:proofErr w:type="spellEnd"/>
      <w:r w:rsidRPr="007002B4">
        <w:rPr>
          <w:rFonts w:asciiTheme="minorHAnsi" w:hAnsiTheme="minorHAnsi" w:cstheme="minorHAnsi"/>
          <w:b/>
          <w:i/>
          <w:iCs/>
          <w:sz w:val="22"/>
          <w:szCs w:val="19"/>
        </w:rPr>
        <w:t xml:space="preserve">: dat is alleen de onderstaande zin) </w:t>
      </w:r>
    </w:p>
    <w:p w14:paraId="24431CBD" w14:textId="2EFE68CF" w:rsidR="002A6441" w:rsidRPr="007002B4" w:rsidRDefault="002A6441" w:rsidP="00365957">
      <w:pPr>
        <w:pStyle w:val="Basisalinea"/>
        <w:rPr>
          <w:rFonts w:asciiTheme="minorHAnsi" w:hAnsiTheme="minorHAnsi" w:cstheme="minorHAnsi"/>
          <w:i/>
          <w:iCs/>
          <w:sz w:val="19"/>
          <w:szCs w:val="19"/>
        </w:rPr>
      </w:pPr>
      <w:r w:rsidRPr="007002B4">
        <w:rPr>
          <w:rFonts w:asciiTheme="minorHAnsi" w:hAnsiTheme="minorHAnsi" w:cstheme="minorHAnsi"/>
          <w:i/>
          <w:iCs/>
          <w:sz w:val="19"/>
          <w:szCs w:val="19"/>
        </w:rPr>
        <w:t xml:space="preserve">Nederlanders meest ‘onbeleefde’ </w:t>
      </w:r>
      <w:proofErr w:type="gramStart"/>
      <w:r w:rsidRPr="007002B4">
        <w:rPr>
          <w:rFonts w:asciiTheme="minorHAnsi" w:hAnsiTheme="minorHAnsi" w:cstheme="minorHAnsi"/>
          <w:i/>
          <w:iCs/>
          <w:sz w:val="19"/>
          <w:szCs w:val="19"/>
        </w:rPr>
        <w:t>online klanten</w:t>
      </w:r>
      <w:proofErr w:type="gramEnd"/>
    </w:p>
    <w:p w14:paraId="779AC95D" w14:textId="77777777" w:rsidR="00365957" w:rsidRPr="007002B4" w:rsidRDefault="00365957" w:rsidP="00365957">
      <w:pPr>
        <w:pStyle w:val="Basisalinea"/>
        <w:rPr>
          <w:rFonts w:asciiTheme="minorHAnsi" w:hAnsiTheme="minorHAnsi" w:cstheme="minorHAnsi"/>
          <w:sz w:val="19"/>
          <w:szCs w:val="19"/>
        </w:rPr>
      </w:pPr>
    </w:p>
    <w:p w14:paraId="035C18C7" w14:textId="77777777" w:rsidR="00010060" w:rsidRPr="007002B4" w:rsidRDefault="00010060" w:rsidP="00010060">
      <w:pPr>
        <w:rPr>
          <w:rFonts w:cstheme="minorHAnsi"/>
          <w:sz w:val="19"/>
          <w:szCs w:val="19"/>
        </w:rPr>
      </w:pPr>
      <w:r w:rsidRPr="007002B4">
        <w:rPr>
          <w:rFonts w:cstheme="minorHAnsi"/>
          <w:b/>
          <w:i/>
          <w:sz w:val="22"/>
          <w:szCs w:val="19"/>
        </w:rPr>
        <w:t>(Broodtekst)</w:t>
      </w:r>
    </w:p>
    <w:p w14:paraId="082BE0C3" w14:textId="77777777" w:rsidR="00365957" w:rsidRPr="007002B4" w:rsidRDefault="00365957" w:rsidP="00365957">
      <w:pPr>
        <w:pStyle w:val="Basisalinea"/>
        <w:rPr>
          <w:rFonts w:asciiTheme="minorHAnsi" w:hAnsiTheme="minorHAnsi" w:cstheme="minorHAnsi"/>
          <w:sz w:val="19"/>
          <w:szCs w:val="19"/>
        </w:rPr>
      </w:pPr>
      <w:r w:rsidRPr="007002B4">
        <w:rPr>
          <w:rFonts w:asciiTheme="minorHAnsi" w:hAnsiTheme="minorHAnsi" w:cstheme="minorHAnsi"/>
          <w:sz w:val="19"/>
          <w:szCs w:val="19"/>
        </w:rPr>
        <w:t>Een webwinkel is volgens Berlinski een ‘onderdeel van het hele aankoopproces’. “Je moet digitaal en fysiek als het ware in elkaar laten overlopen. Een onlinekanaal kan heel geschikt zijn om klanten te begeleiden naar een aankoop, of die nu online of in de winkelstraat wordt gedaan.” Maar dan moeten ondernemers hun klanten wel vast zien te houden en daar schort het nogal eens aan.</w:t>
      </w:r>
    </w:p>
    <w:p w14:paraId="165A4294" w14:textId="3146C87D" w:rsidR="00365957" w:rsidRPr="007002B4" w:rsidRDefault="00365957" w:rsidP="00365957">
      <w:pPr>
        <w:pStyle w:val="Basisalinea"/>
        <w:rPr>
          <w:rFonts w:asciiTheme="minorHAnsi" w:hAnsiTheme="minorHAnsi" w:cstheme="minorHAnsi"/>
          <w:sz w:val="19"/>
          <w:szCs w:val="19"/>
        </w:rPr>
      </w:pPr>
      <w:r w:rsidRPr="007002B4">
        <w:rPr>
          <w:rFonts w:asciiTheme="minorHAnsi" w:hAnsiTheme="minorHAnsi" w:cstheme="minorHAnsi"/>
          <w:sz w:val="19"/>
          <w:szCs w:val="19"/>
        </w:rPr>
        <w:lastRenderedPageBreak/>
        <w:t>Liefst 80 procent van de bestudeerde merken slaagt er niet in om eenmalige kopers aan zich te binden. “Retailers verzamelen wel veel data van klanten en hun loyaliteit, maar weten nog niet precies hoe ze deze gegevens moeten omzetten naar manieren om klanten terug te laten keren.”</w:t>
      </w:r>
    </w:p>
    <w:p w14:paraId="63C5A9A5" w14:textId="77777777" w:rsidR="00365957" w:rsidRPr="007002B4" w:rsidRDefault="00365957" w:rsidP="00365957">
      <w:pPr>
        <w:pStyle w:val="Basisalinea"/>
        <w:rPr>
          <w:rFonts w:asciiTheme="minorHAnsi" w:hAnsiTheme="minorHAnsi" w:cstheme="minorHAnsi"/>
          <w:sz w:val="19"/>
          <w:szCs w:val="19"/>
        </w:rPr>
      </w:pPr>
    </w:p>
    <w:p w14:paraId="174A6CA5" w14:textId="77777777" w:rsidR="007002B4" w:rsidRDefault="007002B4" w:rsidP="00365957">
      <w:pPr>
        <w:pStyle w:val="Basisalinea"/>
        <w:rPr>
          <w:rFonts w:asciiTheme="minorHAnsi" w:hAnsiTheme="minorHAnsi" w:cstheme="minorHAnsi"/>
          <w:sz w:val="19"/>
          <w:szCs w:val="19"/>
        </w:rPr>
      </w:pPr>
    </w:p>
    <w:p w14:paraId="577283FF" w14:textId="77777777" w:rsidR="007002B4" w:rsidRDefault="007002B4" w:rsidP="00365957">
      <w:pPr>
        <w:pStyle w:val="Basisalinea"/>
        <w:rPr>
          <w:rFonts w:asciiTheme="minorHAnsi" w:hAnsiTheme="minorHAnsi" w:cstheme="minorHAnsi"/>
          <w:sz w:val="19"/>
          <w:szCs w:val="19"/>
        </w:rPr>
      </w:pPr>
    </w:p>
    <w:p w14:paraId="1FB8E1EA" w14:textId="048F97AB" w:rsidR="00365957" w:rsidRPr="007002B4" w:rsidRDefault="00365957" w:rsidP="001319D3">
      <w:pPr>
        <w:rPr>
          <w:rFonts w:cstheme="minorHAnsi"/>
          <w:sz w:val="19"/>
          <w:szCs w:val="19"/>
        </w:rPr>
      </w:pPr>
      <w:r w:rsidRPr="007002B4">
        <w:rPr>
          <w:rFonts w:cstheme="minorHAnsi"/>
          <w:b/>
          <w:i/>
          <w:sz w:val="22"/>
          <w:szCs w:val="19"/>
        </w:rPr>
        <w:t>(</w:t>
      </w:r>
      <w:r w:rsidR="006A783B" w:rsidRPr="007002B4">
        <w:rPr>
          <w:rFonts w:cstheme="minorHAnsi"/>
          <w:b/>
          <w:i/>
          <w:sz w:val="22"/>
          <w:szCs w:val="19"/>
        </w:rPr>
        <w:t>Tussenkopje</w:t>
      </w:r>
      <w:r w:rsidRPr="007002B4">
        <w:rPr>
          <w:rFonts w:cstheme="minorHAnsi"/>
          <w:b/>
          <w:i/>
          <w:sz w:val="22"/>
          <w:szCs w:val="19"/>
        </w:rPr>
        <w:t>) Chatbots</w:t>
      </w:r>
      <w:r w:rsidR="001319D3">
        <w:rPr>
          <w:rFonts w:cstheme="minorHAnsi"/>
          <w:b/>
          <w:i/>
          <w:sz w:val="22"/>
          <w:szCs w:val="19"/>
        </w:rPr>
        <w:br/>
      </w:r>
      <w:r w:rsidR="001319D3" w:rsidRPr="007002B4">
        <w:rPr>
          <w:rFonts w:cstheme="minorHAnsi"/>
          <w:b/>
          <w:i/>
          <w:sz w:val="22"/>
          <w:szCs w:val="19"/>
        </w:rPr>
        <w:t>(Broodtekst)</w:t>
      </w:r>
    </w:p>
    <w:p w14:paraId="12BF7FB0" w14:textId="7107A862" w:rsidR="00365957" w:rsidRPr="007002B4" w:rsidRDefault="00365957" w:rsidP="00365957">
      <w:pPr>
        <w:pStyle w:val="Basisalinea"/>
        <w:rPr>
          <w:rFonts w:asciiTheme="minorHAnsi" w:hAnsiTheme="minorHAnsi" w:cstheme="minorHAnsi"/>
          <w:sz w:val="19"/>
          <w:szCs w:val="19"/>
        </w:rPr>
      </w:pPr>
      <w:r w:rsidRPr="007002B4">
        <w:rPr>
          <w:rFonts w:asciiTheme="minorHAnsi" w:hAnsiTheme="minorHAnsi" w:cstheme="minorHAnsi"/>
          <w:sz w:val="19"/>
          <w:szCs w:val="19"/>
        </w:rPr>
        <w:t xml:space="preserve">Inmiddels heeft één op de drie van de honderd onderzochte merken een </w:t>
      </w:r>
      <w:proofErr w:type="spellStart"/>
      <w:r w:rsidRPr="007002B4">
        <w:rPr>
          <w:rFonts w:asciiTheme="minorHAnsi" w:hAnsiTheme="minorHAnsi" w:cstheme="minorHAnsi"/>
          <w:sz w:val="19"/>
          <w:szCs w:val="19"/>
        </w:rPr>
        <w:t>livechat</w:t>
      </w:r>
      <w:proofErr w:type="spellEnd"/>
      <w:r w:rsidRPr="007002B4">
        <w:rPr>
          <w:rFonts w:asciiTheme="minorHAnsi" w:hAnsiTheme="minorHAnsi" w:cstheme="minorHAnsi"/>
          <w:sz w:val="19"/>
          <w:szCs w:val="19"/>
        </w:rPr>
        <w:t xml:space="preserve"> op de site door mi</w:t>
      </w:r>
      <w:r w:rsidR="002A6441" w:rsidRPr="007002B4">
        <w:rPr>
          <w:rFonts w:asciiTheme="minorHAnsi" w:hAnsiTheme="minorHAnsi" w:cstheme="minorHAnsi"/>
          <w:sz w:val="19"/>
          <w:szCs w:val="19"/>
        </w:rPr>
        <w:t>d</w:t>
      </w:r>
      <w:r w:rsidRPr="007002B4">
        <w:rPr>
          <w:rFonts w:asciiTheme="minorHAnsi" w:hAnsiTheme="minorHAnsi" w:cstheme="minorHAnsi"/>
          <w:sz w:val="19"/>
          <w:szCs w:val="19"/>
        </w:rPr>
        <w:t xml:space="preserve">del van een </w:t>
      </w:r>
      <w:proofErr w:type="spellStart"/>
      <w:r w:rsidRPr="007002B4">
        <w:rPr>
          <w:rFonts w:asciiTheme="minorHAnsi" w:hAnsiTheme="minorHAnsi" w:cstheme="minorHAnsi"/>
          <w:sz w:val="19"/>
          <w:szCs w:val="19"/>
        </w:rPr>
        <w:t>chatbot</w:t>
      </w:r>
      <w:proofErr w:type="spellEnd"/>
      <w:r w:rsidRPr="007002B4">
        <w:rPr>
          <w:rFonts w:asciiTheme="minorHAnsi" w:hAnsiTheme="minorHAnsi" w:cstheme="minorHAnsi"/>
          <w:sz w:val="19"/>
          <w:szCs w:val="19"/>
        </w:rPr>
        <w:t>. Maar ook daar moet aan gesleuteld worden. Op dit moment roepen deze chatbots vooral irritatie op, zo blijkt uit een Nederlands onderzoek. Uit een ander onderzoek blijkt dat Nederlandse consumenten die in gesprek gaan met die computergestuurde chats de meest ‘onbeleefde’ klanten zijn van de onderzochte Europese landen. 92 procent van de ondervraagde bedrijven geeft aan dat er grof tegen chatbots wordt gesproken. Dit komt mede omdat empathie, zeker bij gefrustreerde en boze klanten, ontbreekt. Toch voorspelt men dat dit binnen korte tijd wordt verholpen.”</w:t>
      </w:r>
    </w:p>
    <w:p w14:paraId="51653BD7" w14:textId="77777777" w:rsidR="00365957" w:rsidRPr="007002B4" w:rsidRDefault="00365957" w:rsidP="00365957">
      <w:pPr>
        <w:pStyle w:val="Basisalinea"/>
        <w:rPr>
          <w:rFonts w:asciiTheme="minorHAnsi" w:hAnsiTheme="minorHAnsi" w:cstheme="minorHAnsi"/>
          <w:sz w:val="19"/>
          <w:szCs w:val="19"/>
        </w:rPr>
      </w:pPr>
    </w:p>
    <w:p w14:paraId="579246D2" w14:textId="7DECC156" w:rsidR="00365957" w:rsidRPr="007002B4" w:rsidRDefault="006A783B" w:rsidP="001319D3">
      <w:pPr>
        <w:rPr>
          <w:rFonts w:cstheme="minorHAnsi"/>
          <w:sz w:val="19"/>
          <w:szCs w:val="19"/>
        </w:rPr>
      </w:pPr>
      <w:r w:rsidRPr="007002B4">
        <w:rPr>
          <w:rFonts w:cstheme="minorHAnsi"/>
          <w:b/>
          <w:i/>
          <w:sz w:val="22"/>
          <w:szCs w:val="19"/>
        </w:rPr>
        <w:t xml:space="preserve">(Tussenkopje) </w:t>
      </w:r>
      <w:proofErr w:type="spellStart"/>
      <w:r w:rsidR="00365957" w:rsidRPr="007002B4">
        <w:rPr>
          <w:rFonts w:cstheme="minorHAnsi"/>
          <w:b/>
          <w:i/>
          <w:sz w:val="22"/>
          <w:szCs w:val="19"/>
        </w:rPr>
        <w:t>Social</w:t>
      </w:r>
      <w:proofErr w:type="spellEnd"/>
      <w:r w:rsidR="00365957" w:rsidRPr="007002B4">
        <w:rPr>
          <w:rFonts w:cstheme="minorHAnsi"/>
          <w:b/>
          <w:i/>
          <w:sz w:val="22"/>
          <w:szCs w:val="19"/>
        </w:rPr>
        <w:t xml:space="preserve"> media</w:t>
      </w:r>
      <w:r w:rsidR="001319D3">
        <w:rPr>
          <w:rFonts w:cstheme="minorHAnsi"/>
          <w:b/>
          <w:i/>
          <w:sz w:val="22"/>
          <w:szCs w:val="19"/>
        </w:rPr>
        <w:br/>
      </w:r>
      <w:r w:rsidR="001319D3" w:rsidRPr="007002B4">
        <w:rPr>
          <w:rFonts w:cstheme="minorHAnsi"/>
          <w:b/>
          <w:i/>
          <w:sz w:val="22"/>
          <w:szCs w:val="19"/>
        </w:rPr>
        <w:t>(Broodtekst)</w:t>
      </w:r>
    </w:p>
    <w:p w14:paraId="21B3D5DC" w14:textId="77777777" w:rsidR="00365957" w:rsidRPr="007002B4" w:rsidRDefault="00365957" w:rsidP="00365957">
      <w:pPr>
        <w:pStyle w:val="Basisalinea"/>
        <w:rPr>
          <w:rFonts w:asciiTheme="minorHAnsi" w:hAnsiTheme="minorHAnsi" w:cstheme="minorHAnsi"/>
          <w:sz w:val="19"/>
          <w:szCs w:val="19"/>
        </w:rPr>
      </w:pPr>
      <w:r w:rsidRPr="007002B4">
        <w:rPr>
          <w:rFonts w:asciiTheme="minorHAnsi" w:hAnsiTheme="minorHAnsi" w:cstheme="minorHAnsi"/>
          <w:sz w:val="19"/>
          <w:szCs w:val="19"/>
        </w:rPr>
        <w:t xml:space="preserve">Uit onderzoek van </w:t>
      </w:r>
      <w:proofErr w:type="spellStart"/>
      <w:r w:rsidRPr="007002B4">
        <w:rPr>
          <w:rFonts w:asciiTheme="minorHAnsi" w:hAnsiTheme="minorHAnsi" w:cstheme="minorHAnsi"/>
          <w:sz w:val="19"/>
          <w:szCs w:val="19"/>
        </w:rPr>
        <w:t>Ruigrok</w:t>
      </w:r>
      <w:proofErr w:type="spellEnd"/>
      <w:r w:rsidRPr="007002B4">
        <w:rPr>
          <w:rFonts w:asciiTheme="minorHAnsi" w:hAnsiTheme="minorHAnsi" w:cstheme="minorHAnsi"/>
          <w:sz w:val="19"/>
          <w:szCs w:val="19"/>
        </w:rPr>
        <w:t xml:space="preserve"> </w:t>
      </w:r>
      <w:proofErr w:type="spellStart"/>
      <w:r w:rsidRPr="007002B4">
        <w:rPr>
          <w:rFonts w:asciiTheme="minorHAnsi" w:hAnsiTheme="minorHAnsi" w:cstheme="minorHAnsi"/>
          <w:sz w:val="19"/>
          <w:szCs w:val="19"/>
        </w:rPr>
        <w:t>NetPanel</w:t>
      </w:r>
      <w:proofErr w:type="spellEnd"/>
      <w:r w:rsidRPr="007002B4">
        <w:rPr>
          <w:rFonts w:asciiTheme="minorHAnsi" w:hAnsiTheme="minorHAnsi" w:cstheme="minorHAnsi"/>
          <w:sz w:val="19"/>
          <w:szCs w:val="19"/>
        </w:rPr>
        <w:t xml:space="preserve"> blijkt dat consumenten </w:t>
      </w:r>
      <w:proofErr w:type="spellStart"/>
      <w:r w:rsidRPr="007002B4">
        <w:rPr>
          <w:rFonts w:asciiTheme="minorHAnsi" w:hAnsiTheme="minorHAnsi" w:cstheme="minorHAnsi"/>
          <w:sz w:val="19"/>
          <w:szCs w:val="19"/>
        </w:rPr>
        <w:t>social</w:t>
      </w:r>
      <w:proofErr w:type="spellEnd"/>
      <w:r w:rsidRPr="007002B4">
        <w:rPr>
          <w:rFonts w:asciiTheme="minorHAnsi" w:hAnsiTheme="minorHAnsi" w:cstheme="minorHAnsi"/>
          <w:sz w:val="19"/>
          <w:szCs w:val="19"/>
        </w:rPr>
        <w:t xml:space="preserve"> media vooral gebruiken om met vrienden te communiceren (58%), maar ook dat online shoppen via </w:t>
      </w:r>
      <w:proofErr w:type="spellStart"/>
      <w:r w:rsidRPr="007002B4">
        <w:rPr>
          <w:rFonts w:asciiTheme="minorHAnsi" w:hAnsiTheme="minorHAnsi" w:cstheme="minorHAnsi"/>
          <w:sz w:val="19"/>
          <w:szCs w:val="19"/>
        </w:rPr>
        <w:t>social</w:t>
      </w:r>
      <w:proofErr w:type="spellEnd"/>
      <w:r w:rsidRPr="007002B4">
        <w:rPr>
          <w:rFonts w:asciiTheme="minorHAnsi" w:hAnsiTheme="minorHAnsi" w:cstheme="minorHAnsi"/>
          <w:sz w:val="19"/>
          <w:szCs w:val="19"/>
        </w:rPr>
        <w:t xml:space="preserve"> steeds populairder wordt: 38% van de consumenten heeft in het afgelopen jaar producten via </w:t>
      </w:r>
      <w:proofErr w:type="spellStart"/>
      <w:r w:rsidRPr="007002B4">
        <w:rPr>
          <w:rFonts w:asciiTheme="minorHAnsi" w:hAnsiTheme="minorHAnsi" w:cstheme="minorHAnsi"/>
          <w:sz w:val="19"/>
          <w:szCs w:val="19"/>
        </w:rPr>
        <w:t>social</w:t>
      </w:r>
      <w:proofErr w:type="spellEnd"/>
      <w:r w:rsidRPr="007002B4">
        <w:rPr>
          <w:rFonts w:asciiTheme="minorHAnsi" w:hAnsiTheme="minorHAnsi" w:cstheme="minorHAnsi"/>
          <w:sz w:val="19"/>
          <w:szCs w:val="19"/>
        </w:rPr>
        <w:t xml:space="preserve"> media gekocht.</w:t>
      </w:r>
    </w:p>
    <w:p w14:paraId="384EC5BD" w14:textId="642AF9A2" w:rsidR="00B92A71" w:rsidRPr="007002B4" w:rsidRDefault="00365957" w:rsidP="00365957">
      <w:pPr>
        <w:pStyle w:val="Basisalinea"/>
        <w:rPr>
          <w:rFonts w:asciiTheme="minorHAnsi" w:hAnsiTheme="minorHAnsi" w:cstheme="minorHAnsi"/>
          <w:sz w:val="19"/>
          <w:szCs w:val="19"/>
        </w:rPr>
      </w:pPr>
      <w:r w:rsidRPr="007002B4">
        <w:rPr>
          <w:rFonts w:asciiTheme="minorHAnsi" w:hAnsiTheme="minorHAnsi" w:cstheme="minorHAnsi"/>
          <w:sz w:val="19"/>
          <w:szCs w:val="19"/>
        </w:rPr>
        <w:t xml:space="preserve">95% van de Nederlanders is actief op </w:t>
      </w:r>
      <w:proofErr w:type="spellStart"/>
      <w:r w:rsidRPr="007002B4">
        <w:rPr>
          <w:rFonts w:asciiTheme="minorHAnsi" w:hAnsiTheme="minorHAnsi" w:cstheme="minorHAnsi"/>
          <w:sz w:val="19"/>
          <w:szCs w:val="19"/>
        </w:rPr>
        <w:t>social</w:t>
      </w:r>
      <w:proofErr w:type="spellEnd"/>
      <w:r w:rsidRPr="007002B4">
        <w:rPr>
          <w:rFonts w:asciiTheme="minorHAnsi" w:hAnsiTheme="minorHAnsi" w:cstheme="minorHAnsi"/>
          <w:sz w:val="19"/>
          <w:szCs w:val="19"/>
        </w:rPr>
        <w:t xml:space="preserve"> media. Gemiddeld maakt men gebruik van 3,4 sociale netwerken. Na een kleine daling lijkt het aantal actieve gebruikers op Facebook stabiel. Alleen het gebruik van Instagram is dit jaar significant gegroeid ten opzichte van vorig jaar. Nieuwkomer </w:t>
      </w:r>
      <w:proofErr w:type="spellStart"/>
      <w:r w:rsidRPr="007002B4">
        <w:rPr>
          <w:rFonts w:asciiTheme="minorHAnsi" w:hAnsiTheme="minorHAnsi" w:cstheme="minorHAnsi"/>
          <w:sz w:val="19"/>
          <w:szCs w:val="19"/>
        </w:rPr>
        <w:t>TikTok</w:t>
      </w:r>
      <w:proofErr w:type="spellEnd"/>
      <w:r w:rsidRPr="007002B4">
        <w:rPr>
          <w:rFonts w:asciiTheme="minorHAnsi" w:hAnsiTheme="minorHAnsi" w:cstheme="minorHAnsi"/>
          <w:sz w:val="19"/>
          <w:szCs w:val="19"/>
        </w:rPr>
        <w:t xml:space="preserve"> heeft onder de totale populatie van 18 jaar en ouder tot nu toe slechts een klein aandeel. </w:t>
      </w:r>
    </w:p>
    <w:p w14:paraId="41DC9CE9" w14:textId="77777777" w:rsidR="007002B4" w:rsidRPr="007002B4" w:rsidRDefault="007002B4" w:rsidP="00365957">
      <w:pPr>
        <w:pStyle w:val="Basisalinea"/>
        <w:rPr>
          <w:rFonts w:asciiTheme="minorHAnsi" w:hAnsiTheme="minorHAnsi" w:cstheme="minorHAnsi"/>
          <w:sz w:val="19"/>
          <w:szCs w:val="19"/>
        </w:rPr>
      </w:pPr>
    </w:p>
    <w:p w14:paraId="26D4A635" w14:textId="445C7F0B" w:rsidR="00E137AB" w:rsidRPr="007002B4" w:rsidRDefault="00E137AB" w:rsidP="00E137AB">
      <w:pPr>
        <w:pStyle w:val="Basisalinea"/>
        <w:rPr>
          <w:rFonts w:asciiTheme="minorHAnsi" w:hAnsiTheme="minorHAnsi" w:cstheme="minorHAnsi"/>
          <w:i/>
          <w:iCs/>
          <w:sz w:val="19"/>
          <w:szCs w:val="19"/>
        </w:rPr>
      </w:pPr>
      <w:r w:rsidRPr="007002B4">
        <w:rPr>
          <w:rFonts w:asciiTheme="minorHAnsi" w:hAnsiTheme="minorHAnsi" w:cstheme="minorHAnsi"/>
          <w:b/>
          <w:i/>
          <w:iCs/>
          <w:sz w:val="22"/>
          <w:szCs w:val="19"/>
        </w:rPr>
        <w:t>(</w:t>
      </w:r>
      <w:proofErr w:type="spellStart"/>
      <w:r w:rsidRPr="007002B4">
        <w:rPr>
          <w:rFonts w:asciiTheme="minorHAnsi" w:hAnsiTheme="minorHAnsi" w:cstheme="minorHAnsi"/>
          <w:b/>
          <w:i/>
          <w:iCs/>
          <w:sz w:val="22"/>
          <w:szCs w:val="19"/>
        </w:rPr>
        <w:t>Streamer</w:t>
      </w:r>
      <w:proofErr w:type="spellEnd"/>
      <w:r w:rsidRPr="007002B4">
        <w:rPr>
          <w:rFonts w:asciiTheme="minorHAnsi" w:hAnsiTheme="minorHAnsi" w:cstheme="minorHAnsi"/>
          <w:b/>
          <w:i/>
          <w:iCs/>
          <w:sz w:val="22"/>
          <w:szCs w:val="19"/>
        </w:rPr>
        <w:t xml:space="preserve">: dat is alleen de onderstaande zin) </w:t>
      </w:r>
    </w:p>
    <w:p w14:paraId="6FBBC009" w14:textId="0B519B50" w:rsidR="00B92A71" w:rsidRPr="007002B4" w:rsidRDefault="00B92A71" w:rsidP="00365957">
      <w:pPr>
        <w:pStyle w:val="Basisalinea"/>
        <w:rPr>
          <w:rFonts w:asciiTheme="minorHAnsi" w:hAnsiTheme="minorHAnsi" w:cstheme="minorHAnsi"/>
          <w:sz w:val="19"/>
          <w:szCs w:val="19"/>
        </w:rPr>
      </w:pPr>
      <w:r w:rsidRPr="007002B4">
        <w:rPr>
          <w:rFonts w:asciiTheme="minorHAnsi" w:hAnsiTheme="minorHAnsi" w:cstheme="minorHAnsi"/>
          <w:sz w:val="19"/>
          <w:szCs w:val="19"/>
        </w:rPr>
        <w:t>Inspireren van je doelgroep doe je op Instagram en Facebook</w:t>
      </w:r>
    </w:p>
    <w:p w14:paraId="6A31B813" w14:textId="77777777" w:rsidR="00365957" w:rsidRPr="007002B4" w:rsidRDefault="00365957" w:rsidP="00365957">
      <w:pPr>
        <w:pStyle w:val="Basisalinea"/>
        <w:rPr>
          <w:rFonts w:asciiTheme="minorHAnsi" w:hAnsiTheme="minorHAnsi" w:cstheme="minorHAnsi"/>
          <w:sz w:val="19"/>
          <w:szCs w:val="19"/>
        </w:rPr>
      </w:pPr>
    </w:p>
    <w:p w14:paraId="5168E740" w14:textId="77777777" w:rsidR="0041057B" w:rsidRPr="007002B4" w:rsidRDefault="0041057B" w:rsidP="0041057B">
      <w:pPr>
        <w:rPr>
          <w:rFonts w:cstheme="minorHAnsi"/>
          <w:sz w:val="19"/>
          <w:szCs w:val="19"/>
        </w:rPr>
      </w:pPr>
      <w:r w:rsidRPr="007002B4">
        <w:rPr>
          <w:rFonts w:cstheme="minorHAnsi"/>
          <w:b/>
          <w:i/>
          <w:sz w:val="22"/>
          <w:szCs w:val="19"/>
        </w:rPr>
        <w:t>(Broodtekst)</w:t>
      </w:r>
    </w:p>
    <w:p w14:paraId="106F9F0D" w14:textId="1FDCB7B7" w:rsidR="00365957" w:rsidRPr="007002B4" w:rsidRDefault="00365957" w:rsidP="00365957">
      <w:pPr>
        <w:pStyle w:val="Basisalinea"/>
        <w:rPr>
          <w:rFonts w:asciiTheme="minorHAnsi" w:hAnsiTheme="minorHAnsi" w:cstheme="minorHAnsi"/>
          <w:sz w:val="19"/>
          <w:szCs w:val="19"/>
        </w:rPr>
      </w:pPr>
      <w:r w:rsidRPr="007002B4">
        <w:rPr>
          <w:rFonts w:asciiTheme="minorHAnsi" w:hAnsiTheme="minorHAnsi" w:cstheme="minorHAnsi"/>
          <w:sz w:val="19"/>
          <w:szCs w:val="19"/>
        </w:rPr>
        <w:t xml:space="preserve">Als webshop kun je dus niet meer om </w:t>
      </w:r>
      <w:proofErr w:type="spellStart"/>
      <w:r w:rsidRPr="007002B4">
        <w:rPr>
          <w:rFonts w:asciiTheme="minorHAnsi" w:hAnsiTheme="minorHAnsi" w:cstheme="minorHAnsi"/>
          <w:sz w:val="19"/>
          <w:szCs w:val="19"/>
        </w:rPr>
        <w:t>social</w:t>
      </w:r>
      <w:proofErr w:type="spellEnd"/>
      <w:r w:rsidRPr="007002B4">
        <w:rPr>
          <w:rFonts w:asciiTheme="minorHAnsi" w:hAnsiTheme="minorHAnsi" w:cstheme="minorHAnsi"/>
          <w:sz w:val="19"/>
          <w:szCs w:val="19"/>
        </w:rPr>
        <w:t xml:space="preserve"> media heen. Allereerst is het belangrijk om een goede </w:t>
      </w:r>
      <w:proofErr w:type="spellStart"/>
      <w:r w:rsidRPr="007002B4">
        <w:rPr>
          <w:rFonts w:asciiTheme="minorHAnsi" w:hAnsiTheme="minorHAnsi" w:cstheme="minorHAnsi"/>
          <w:sz w:val="19"/>
          <w:szCs w:val="19"/>
        </w:rPr>
        <w:t>social</w:t>
      </w:r>
      <w:proofErr w:type="spellEnd"/>
      <w:r w:rsidRPr="007002B4">
        <w:rPr>
          <w:rFonts w:asciiTheme="minorHAnsi" w:hAnsiTheme="minorHAnsi" w:cstheme="minorHAnsi"/>
          <w:sz w:val="19"/>
          <w:szCs w:val="19"/>
        </w:rPr>
        <w:t xml:space="preserve">-mediastrategie te ontwikkelen per doelgroep en per doel. Het is dus zaak je goed te verdiepen in je doelgroep en in de </w:t>
      </w:r>
      <w:proofErr w:type="spellStart"/>
      <w:r w:rsidRPr="007002B4">
        <w:rPr>
          <w:rFonts w:asciiTheme="minorHAnsi" w:hAnsiTheme="minorHAnsi" w:cstheme="minorHAnsi"/>
          <w:sz w:val="19"/>
          <w:szCs w:val="19"/>
        </w:rPr>
        <w:t>social</w:t>
      </w:r>
      <w:proofErr w:type="spellEnd"/>
      <w:r w:rsidRPr="007002B4">
        <w:rPr>
          <w:rFonts w:asciiTheme="minorHAnsi" w:hAnsiTheme="minorHAnsi" w:cstheme="minorHAnsi"/>
          <w:sz w:val="19"/>
          <w:szCs w:val="19"/>
        </w:rPr>
        <w:t xml:space="preserve"> media.</w:t>
      </w:r>
    </w:p>
    <w:p w14:paraId="2DE7C28D" w14:textId="31899582" w:rsidR="00365957" w:rsidRPr="007002B4" w:rsidRDefault="00365957" w:rsidP="00365957">
      <w:pPr>
        <w:pStyle w:val="Basisalinea"/>
        <w:rPr>
          <w:rFonts w:asciiTheme="minorHAnsi" w:hAnsiTheme="minorHAnsi" w:cstheme="minorHAnsi"/>
          <w:sz w:val="19"/>
          <w:szCs w:val="19"/>
        </w:rPr>
      </w:pPr>
      <w:r w:rsidRPr="007002B4">
        <w:rPr>
          <w:rFonts w:asciiTheme="minorHAnsi" w:hAnsiTheme="minorHAnsi" w:cstheme="minorHAnsi"/>
          <w:sz w:val="19"/>
          <w:szCs w:val="19"/>
        </w:rPr>
        <w:t xml:space="preserve">Dit kan je onder andere doen door je te verdiepen in wat jouw doelgroep </w:t>
      </w:r>
      <w:proofErr w:type="gramStart"/>
      <w:r w:rsidRPr="007002B4">
        <w:rPr>
          <w:rFonts w:asciiTheme="minorHAnsi" w:hAnsiTheme="minorHAnsi" w:cstheme="minorHAnsi"/>
          <w:sz w:val="19"/>
          <w:szCs w:val="19"/>
        </w:rPr>
        <w:t>bezig houdt</w:t>
      </w:r>
      <w:proofErr w:type="gramEnd"/>
      <w:r w:rsidRPr="007002B4">
        <w:rPr>
          <w:rFonts w:asciiTheme="minorHAnsi" w:hAnsiTheme="minorHAnsi" w:cstheme="minorHAnsi"/>
          <w:sz w:val="19"/>
          <w:szCs w:val="19"/>
        </w:rPr>
        <w:t xml:space="preserve">, en dit te laten terugkomen in je </w:t>
      </w:r>
      <w:proofErr w:type="spellStart"/>
      <w:r w:rsidRPr="007002B4">
        <w:rPr>
          <w:rFonts w:asciiTheme="minorHAnsi" w:hAnsiTheme="minorHAnsi" w:cstheme="minorHAnsi"/>
          <w:sz w:val="19"/>
          <w:szCs w:val="19"/>
        </w:rPr>
        <w:t>social</w:t>
      </w:r>
      <w:proofErr w:type="spellEnd"/>
      <w:r w:rsidRPr="007002B4">
        <w:rPr>
          <w:rFonts w:asciiTheme="minorHAnsi" w:hAnsiTheme="minorHAnsi" w:cstheme="minorHAnsi"/>
          <w:sz w:val="19"/>
          <w:szCs w:val="19"/>
        </w:rPr>
        <w:t xml:space="preserve"> media content. Zo zien we bijvoorbeeld veel verschillen tussen de generaties in wat zij op Instagram graag bekijken. De </w:t>
      </w:r>
      <w:proofErr w:type="spellStart"/>
      <w:r w:rsidRPr="007002B4">
        <w:rPr>
          <w:rFonts w:asciiTheme="minorHAnsi" w:hAnsiTheme="minorHAnsi" w:cstheme="minorHAnsi"/>
          <w:sz w:val="19"/>
          <w:szCs w:val="19"/>
        </w:rPr>
        <w:t>Digitieners</w:t>
      </w:r>
      <w:proofErr w:type="spellEnd"/>
      <w:r w:rsidRPr="007002B4">
        <w:rPr>
          <w:rFonts w:asciiTheme="minorHAnsi" w:hAnsiTheme="minorHAnsi" w:cstheme="minorHAnsi"/>
          <w:sz w:val="19"/>
          <w:szCs w:val="19"/>
        </w:rPr>
        <w:t xml:space="preserve"> zien bijvoorbeeld graag berichten over beauty (31%), terwijl Babyboomers dat juist niet willen (slechts 3% wel). </w:t>
      </w:r>
      <w:proofErr w:type="spellStart"/>
      <w:r w:rsidRPr="007002B4">
        <w:rPr>
          <w:rFonts w:asciiTheme="minorHAnsi" w:hAnsiTheme="minorHAnsi" w:cstheme="minorHAnsi"/>
          <w:sz w:val="19"/>
          <w:szCs w:val="19"/>
        </w:rPr>
        <w:t>Millennials</w:t>
      </w:r>
      <w:proofErr w:type="spellEnd"/>
      <w:r w:rsidRPr="007002B4">
        <w:rPr>
          <w:rFonts w:asciiTheme="minorHAnsi" w:hAnsiTheme="minorHAnsi" w:cstheme="minorHAnsi"/>
          <w:sz w:val="19"/>
          <w:szCs w:val="19"/>
        </w:rPr>
        <w:t xml:space="preserve"> zien graag content over reizen (44%), lifestyle (39%) en zitten minder te wachten op games (15%) en auto’s en </w:t>
      </w:r>
      <w:r w:rsidR="009C6A69" w:rsidRPr="007002B4">
        <w:rPr>
          <w:rFonts w:asciiTheme="minorHAnsi" w:hAnsiTheme="minorHAnsi" w:cstheme="minorHAnsi"/>
          <w:sz w:val="19"/>
          <w:szCs w:val="19"/>
        </w:rPr>
        <w:t>motoren</w:t>
      </w:r>
      <w:r w:rsidRPr="007002B4">
        <w:rPr>
          <w:rFonts w:asciiTheme="minorHAnsi" w:hAnsiTheme="minorHAnsi" w:cstheme="minorHAnsi"/>
          <w:sz w:val="19"/>
          <w:szCs w:val="19"/>
        </w:rPr>
        <w:t xml:space="preserve"> (15%). Generatie X wil meer weten over reizen (35%) en huisinrichting (30%) en de Babyboomers hebben vooral interesse in reizen (26%), recepten en restaurants (23%) en natuur (22%).</w:t>
      </w:r>
    </w:p>
    <w:p w14:paraId="2F1F5EBC" w14:textId="4E7703E3" w:rsidR="00365957" w:rsidRPr="007002B4" w:rsidRDefault="00365957" w:rsidP="00365957">
      <w:pPr>
        <w:pStyle w:val="Basisalinea"/>
        <w:rPr>
          <w:rFonts w:asciiTheme="minorHAnsi" w:hAnsiTheme="minorHAnsi" w:cstheme="minorHAnsi"/>
          <w:sz w:val="19"/>
          <w:szCs w:val="19"/>
        </w:rPr>
      </w:pPr>
      <w:r w:rsidRPr="007002B4">
        <w:rPr>
          <w:rFonts w:asciiTheme="minorHAnsi" w:hAnsiTheme="minorHAnsi" w:cstheme="minorHAnsi"/>
          <w:sz w:val="19"/>
          <w:szCs w:val="19"/>
        </w:rPr>
        <w:t xml:space="preserve">Consumenten zoeken inspiratie (27%) via </w:t>
      </w:r>
      <w:proofErr w:type="spellStart"/>
      <w:r w:rsidRPr="007002B4">
        <w:rPr>
          <w:rFonts w:asciiTheme="minorHAnsi" w:hAnsiTheme="minorHAnsi" w:cstheme="minorHAnsi"/>
          <w:sz w:val="19"/>
          <w:szCs w:val="19"/>
        </w:rPr>
        <w:t>social</w:t>
      </w:r>
      <w:proofErr w:type="spellEnd"/>
      <w:r w:rsidRPr="007002B4">
        <w:rPr>
          <w:rFonts w:asciiTheme="minorHAnsi" w:hAnsiTheme="minorHAnsi" w:cstheme="minorHAnsi"/>
          <w:sz w:val="19"/>
          <w:szCs w:val="19"/>
        </w:rPr>
        <w:t xml:space="preserve"> media, maar geven aan dat er te veel advertenties te vinden zijn. Het is dus aan marketeers om de relevantie van de content te verhogen, zonder irritatie op te wekken. </w:t>
      </w:r>
    </w:p>
    <w:p w14:paraId="61821F06" w14:textId="77777777" w:rsidR="00365957" w:rsidRPr="007002B4" w:rsidRDefault="00365957" w:rsidP="00365957">
      <w:pPr>
        <w:pStyle w:val="Basisalinea"/>
        <w:rPr>
          <w:rFonts w:asciiTheme="minorHAnsi" w:hAnsiTheme="minorHAnsi" w:cstheme="minorHAnsi"/>
          <w:sz w:val="19"/>
          <w:szCs w:val="19"/>
        </w:rPr>
      </w:pPr>
    </w:p>
    <w:p w14:paraId="16832B2F" w14:textId="3636451C" w:rsidR="00724029" w:rsidRPr="007002B4" w:rsidRDefault="006A783B" w:rsidP="001319D3">
      <w:pPr>
        <w:rPr>
          <w:rFonts w:cstheme="minorHAnsi"/>
          <w:sz w:val="19"/>
          <w:szCs w:val="19"/>
        </w:rPr>
      </w:pPr>
      <w:r w:rsidRPr="007002B4">
        <w:rPr>
          <w:rFonts w:cstheme="minorHAnsi"/>
          <w:b/>
          <w:i/>
          <w:sz w:val="22"/>
          <w:szCs w:val="19"/>
        </w:rPr>
        <w:t xml:space="preserve">(Tussenkopje) </w:t>
      </w:r>
      <w:r w:rsidR="001319D3">
        <w:rPr>
          <w:rFonts w:cstheme="minorHAnsi"/>
          <w:b/>
          <w:i/>
          <w:sz w:val="22"/>
          <w:szCs w:val="19"/>
        </w:rPr>
        <w:t>Offline</w:t>
      </w:r>
      <w:r w:rsidR="001319D3">
        <w:rPr>
          <w:rFonts w:cstheme="minorHAnsi"/>
          <w:b/>
          <w:i/>
          <w:sz w:val="22"/>
          <w:szCs w:val="19"/>
        </w:rPr>
        <w:br/>
      </w:r>
      <w:r w:rsidR="001319D3" w:rsidRPr="007002B4">
        <w:rPr>
          <w:rFonts w:cstheme="minorHAnsi"/>
          <w:b/>
          <w:i/>
          <w:sz w:val="22"/>
          <w:szCs w:val="19"/>
        </w:rPr>
        <w:t>(Broodtekst)</w:t>
      </w:r>
    </w:p>
    <w:p w14:paraId="57ED0304" w14:textId="666EF271" w:rsidR="00365957" w:rsidRPr="007002B4" w:rsidRDefault="00365957" w:rsidP="00365957">
      <w:pPr>
        <w:pStyle w:val="Basisalinea"/>
        <w:rPr>
          <w:rFonts w:asciiTheme="minorHAnsi" w:hAnsiTheme="minorHAnsi" w:cstheme="minorHAnsi"/>
          <w:sz w:val="19"/>
          <w:szCs w:val="19"/>
        </w:rPr>
      </w:pPr>
      <w:r w:rsidRPr="007002B4">
        <w:rPr>
          <w:rFonts w:asciiTheme="minorHAnsi" w:hAnsiTheme="minorHAnsi" w:cstheme="minorHAnsi"/>
          <w:sz w:val="19"/>
          <w:szCs w:val="19"/>
        </w:rPr>
        <w:t>Een ander aspect zijn de impulsaankopen. Deze blijken het meest plaatst te vinden in de fysieke winkel waar het belevingsaspect het belangrijkst is, iets waar veel consumenten aan gehecht zijn. Een nipte meerderheid, 53%, geeft zelfs de voorkeur aan fysiek winkelen tegenover online. Datzelfde percentage werd geregistreerd voor de lockdown van maart 2020. Bij de gedeeltelijke heropening van de winkels in de zomer van 2020 was er een tijdelijke piek naar 63 procent maar dat effect is weer weggeëbd.</w:t>
      </w:r>
    </w:p>
    <w:p w14:paraId="33E19CCD" w14:textId="070EF3C6" w:rsidR="00365957" w:rsidRPr="007002B4" w:rsidRDefault="00365957" w:rsidP="00365957">
      <w:pPr>
        <w:pStyle w:val="Basisalinea"/>
        <w:rPr>
          <w:rFonts w:asciiTheme="minorHAnsi" w:hAnsiTheme="minorHAnsi" w:cstheme="minorHAnsi"/>
          <w:sz w:val="19"/>
          <w:szCs w:val="19"/>
        </w:rPr>
      </w:pPr>
      <w:r w:rsidRPr="007002B4">
        <w:rPr>
          <w:rFonts w:asciiTheme="minorHAnsi" w:hAnsiTheme="minorHAnsi" w:cstheme="minorHAnsi"/>
          <w:sz w:val="19"/>
          <w:szCs w:val="19"/>
        </w:rPr>
        <w:t xml:space="preserve">Als webshop moet je veel te bieden hebben want: ‘Fysieke aankopen zijn nog steeds populair als mensen het product moeten zien, als ze het onmiddellijk willen hebben of als ze advies nodig hebben voordat ze het kopen’, zeggen </w:t>
      </w:r>
      <w:proofErr w:type="spellStart"/>
      <w:r w:rsidRPr="007002B4">
        <w:rPr>
          <w:rFonts w:asciiTheme="minorHAnsi" w:hAnsiTheme="minorHAnsi" w:cstheme="minorHAnsi"/>
          <w:sz w:val="19"/>
          <w:szCs w:val="19"/>
        </w:rPr>
        <w:t>Buy</w:t>
      </w:r>
      <w:proofErr w:type="spellEnd"/>
      <w:r w:rsidRPr="007002B4">
        <w:rPr>
          <w:rFonts w:asciiTheme="minorHAnsi" w:hAnsiTheme="minorHAnsi" w:cstheme="minorHAnsi"/>
          <w:sz w:val="19"/>
          <w:szCs w:val="19"/>
        </w:rPr>
        <w:t xml:space="preserve"> Way en Mastercard. Opmerkelijk is dat een typische onlinespeler als</w:t>
      </w:r>
      <w:proofErr w:type="gramStart"/>
      <w:r w:rsidRPr="007002B4">
        <w:rPr>
          <w:rFonts w:asciiTheme="minorHAnsi" w:hAnsiTheme="minorHAnsi" w:cstheme="minorHAnsi"/>
          <w:sz w:val="19"/>
          <w:szCs w:val="19"/>
        </w:rPr>
        <w:t xml:space="preserve"> </w:t>
      </w:r>
      <w:r w:rsidR="00F16236" w:rsidRPr="007002B4">
        <w:rPr>
          <w:rFonts w:asciiTheme="minorHAnsi" w:hAnsiTheme="minorHAnsi" w:cstheme="minorHAnsi"/>
          <w:sz w:val="19"/>
          <w:szCs w:val="19"/>
        </w:rPr>
        <w:t>….</w:t>
      </w:r>
      <w:proofErr w:type="gramEnd"/>
      <w:r w:rsidR="00F16236" w:rsidRPr="007002B4">
        <w:rPr>
          <w:rFonts w:asciiTheme="minorHAnsi" w:hAnsiTheme="minorHAnsi" w:cstheme="minorHAnsi"/>
          <w:sz w:val="19"/>
          <w:szCs w:val="19"/>
        </w:rPr>
        <w:t>(vul hier de naam van jouw bedrijf in)</w:t>
      </w:r>
      <w:r w:rsidRPr="007002B4">
        <w:rPr>
          <w:rFonts w:asciiTheme="minorHAnsi" w:hAnsiTheme="minorHAnsi" w:cstheme="minorHAnsi"/>
          <w:sz w:val="19"/>
          <w:szCs w:val="19"/>
        </w:rPr>
        <w:t xml:space="preserve"> in het voorbije jaar nieuwe bakstenen winkels opende, wat bevestigt dat fysieke verkooppunten nog niet ten dode opgeschreven zijn.</w:t>
      </w:r>
    </w:p>
    <w:p w14:paraId="714932B2" w14:textId="77777777" w:rsidR="00365957" w:rsidRPr="007002B4" w:rsidRDefault="00365957" w:rsidP="00365957">
      <w:pPr>
        <w:pStyle w:val="Basisalinea"/>
        <w:rPr>
          <w:rFonts w:asciiTheme="minorHAnsi" w:hAnsiTheme="minorHAnsi" w:cstheme="minorHAnsi"/>
          <w:sz w:val="19"/>
          <w:szCs w:val="19"/>
        </w:rPr>
      </w:pPr>
    </w:p>
    <w:p w14:paraId="202AC8C8" w14:textId="3EFEBACE" w:rsidR="00365957" w:rsidRPr="007002B4" w:rsidRDefault="00365957" w:rsidP="00365957">
      <w:pPr>
        <w:pStyle w:val="Basisalinea"/>
        <w:rPr>
          <w:rFonts w:asciiTheme="minorHAnsi" w:hAnsiTheme="minorHAnsi" w:cstheme="minorHAnsi"/>
          <w:sz w:val="19"/>
          <w:szCs w:val="19"/>
        </w:rPr>
      </w:pPr>
      <w:r w:rsidRPr="007002B4">
        <w:rPr>
          <w:rFonts w:asciiTheme="minorHAnsi" w:hAnsiTheme="minorHAnsi" w:cstheme="minorHAnsi"/>
          <w:sz w:val="19"/>
          <w:szCs w:val="19"/>
        </w:rPr>
        <w:t xml:space="preserve">Het ziet er niet naar uit dat online winkelen alle motieven om offline te winkelen over kan nemen. Het zal momenteel technisch gezien niet mogelijk zijn via de computer iets te ruiken, voelen, of proeven. Zolang de </w:t>
      </w:r>
      <w:proofErr w:type="spellStart"/>
      <w:r w:rsidRPr="007002B4">
        <w:rPr>
          <w:rFonts w:asciiTheme="minorHAnsi" w:hAnsiTheme="minorHAnsi" w:cstheme="minorHAnsi"/>
          <w:sz w:val="19"/>
          <w:szCs w:val="19"/>
        </w:rPr>
        <w:t>hedonische</w:t>
      </w:r>
      <w:proofErr w:type="spellEnd"/>
      <w:r w:rsidRPr="007002B4">
        <w:rPr>
          <w:rFonts w:asciiTheme="minorHAnsi" w:hAnsiTheme="minorHAnsi" w:cstheme="minorHAnsi"/>
          <w:sz w:val="19"/>
          <w:szCs w:val="19"/>
        </w:rPr>
        <w:t xml:space="preserve"> consument blijft bestaan, zullen de offline winkels ook bestaan.</w:t>
      </w:r>
    </w:p>
    <w:p w14:paraId="4D5151CB" w14:textId="43BBB43C" w:rsidR="00800934" w:rsidRPr="007002B4" w:rsidRDefault="00800934" w:rsidP="00365957">
      <w:pPr>
        <w:pStyle w:val="Basisalinea"/>
        <w:rPr>
          <w:rFonts w:asciiTheme="minorHAnsi" w:hAnsiTheme="minorHAnsi" w:cstheme="minorHAnsi"/>
          <w:sz w:val="19"/>
          <w:szCs w:val="19"/>
        </w:rPr>
      </w:pPr>
    </w:p>
    <w:p w14:paraId="709D927E" w14:textId="28130677" w:rsidR="00800934" w:rsidRPr="007002B4" w:rsidRDefault="00800934" w:rsidP="00800934">
      <w:pPr>
        <w:pStyle w:val="Basisalinea"/>
        <w:rPr>
          <w:rFonts w:asciiTheme="minorHAnsi" w:hAnsiTheme="minorHAnsi" w:cstheme="minorHAnsi"/>
          <w:sz w:val="19"/>
          <w:szCs w:val="19"/>
        </w:rPr>
      </w:pPr>
      <w:r w:rsidRPr="007002B4">
        <w:rPr>
          <w:rFonts w:asciiTheme="minorHAnsi" w:hAnsiTheme="minorHAnsi" w:cstheme="minorHAnsi"/>
          <w:b/>
          <w:i/>
          <w:sz w:val="22"/>
          <w:szCs w:val="19"/>
        </w:rPr>
        <w:t>(Kadertekst</w:t>
      </w:r>
      <w:r w:rsidR="006A783B" w:rsidRPr="007002B4">
        <w:rPr>
          <w:rFonts w:asciiTheme="minorHAnsi" w:hAnsiTheme="minorHAnsi" w:cstheme="minorHAnsi"/>
          <w:b/>
          <w:i/>
          <w:sz w:val="22"/>
          <w:szCs w:val="19"/>
        </w:rPr>
        <w:t xml:space="preserve">: … </w:t>
      </w:r>
      <w:r w:rsidR="002337E0" w:rsidRPr="007002B4">
        <w:rPr>
          <w:rFonts w:asciiTheme="minorHAnsi" w:hAnsiTheme="minorHAnsi" w:cstheme="minorHAnsi"/>
          <w:b/>
          <w:i/>
          <w:sz w:val="22"/>
          <w:szCs w:val="19"/>
        </w:rPr>
        <w:t>dit wordt</w:t>
      </w:r>
      <w:r w:rsidR="006A783B" w:rsidRPr="007002B4">
        <w:rPr>
          <w:rFonts w:asciiTheme="minorHAnsi" w:hAnsiTheme="minorHAnsi" w:cstheme="minorHAnsi"/>
          <w:b/>
          <w:i/>
          <w:sz w:val="22"/>
          <w:szCs w:val="19"/>
        </w:rPr>
        <w:t xml:space="preserve"> jouw kadertekst geschreven bij Taalvaardigheid</w:t>
      </w:r>
      <w:r w:rsidRPr="007002B4">
        <w:rPr>
          <w:rFonts w:asciiTheme="minorHAnsi" w:hAnsiTheme="minorHAnsi" w:cstheme="minorHAnsi"/>
          <w:b/>
          <w:i/>
          <w:sz w:val="22"/>
          <w:szCs w:val="19"/>
        </w:rPr>
        <w:t xml:space="preserve">) </w:t>
      </w:r>
    </w:p>
    <w:p w14:paraId="2AC13239" w14:textId="0A726E29" w:rsidR="00B92A71" w:rsidRPr="007002B4" w:rsidRDefault="00B92A71" w:rsidP="00800934">
      <w:pPr>
        <w:pStyle w:val="Basisalinea"/>
        <w:rPr>
          <w:rFonts w:asciiTheme="minorHAnsi" w:hAnsiTheme="minorHAnsi" w:cstheme="minorHAnsi"/>
          <w:sz w:val="19"/>
          <w:szCs w:val="19"/>
        </w:rPr>
      </w:pPr>
      <w:r w:rsidRPr="007002B4">
        <w:rPr>
          <w:rFonts w:asciiTheme="minorHAnsi" w:hAnsiTheme="minorHAnsi" w:cstheme="minorHAnsi"/>
          <w:b/>
          <w:i/>
          <w:sz w:val="22"/>
          <w:szCs w:val="19"/>
        </w:rPr>
        <w:lastRenderedPageBreak/>
        <w:t>(Kopje</w:t>
      </w:r>
      <w:r w:rsidR="006A783B" w:rsidRPr="007002B4">
        <w:rPr>
          <w:rFonts w:asciiTheme="minorHAnsi" w:hAnsiTheme="minorHAnsi" w:cstheme="minorHAnsi"/>
          <w:b/>
          <w:i/>
          <w:sz w:val="22"/>
          <w:szCs w:val="19"/>
        </w:rPr>
        <w:t xml:space="preserve"> of een eigen kopje</w:t>
      </w:r>
      <w:r w:rsidRPr="007002B4">
        <w:rPr>
          <w:rFonts w:asciiTheme="minorHAnsi" w:hAnsiTheme="minorHAnsi" w:cstheme="minorHAnsi"/>
          <w:b/>
          <w:i/>
          <w:sz w:val="22"/>
          <w:szCs w:val="19"/>
        </w:rPr>
        <w:t xml:space="preserve">) </w:t>
      </w:r>
    </w:p>
    <w:p w14:paraId="4EB07A38" w14:textId="41746E88" w:rsidR="00B92A71" w:rsidRPr="007002B4" w:rsidRDefault="00B92A71" w:rsidP="00800934">
      <w:pPr>
        <w:pStyle w:val="Basisalinea"/>
        <w:rPr>
          <w:rFonts w:asciiTheme="minorHAnsi" w:hAnsiTheme="minorHAnsi" w:cstheme="minorHAnsi"/>
          <w:sz w:val="19"/>
          <w:szCs w:val="19"/>
        </w:rPr>
      </w:pPr>
      <w:r w:rsidRPr="007002B4">
        <w:rPr>
          <w:rFonts w:asciiTheme="minorHAnsi" w:hAnsiTheme="minorHAnsi" w:cstheme="minorHAnsi"/>
          <w:sz w:val="19"/>
          <w:szCs w:val="19"/>
        </w:rPr>
        <w:t>Klein succes</w:t>
      </w:r>
    </w:p>
    <w:p w14:paraId="531936A4" w14:textId="422BAF60" w:rsidR="00B92A71" w:rsidRPr="007002B4" w:rsidRDefault="00B92A71" w:rsidP="00800934">
      <w:pPr>
        <w:pStyle w:val="Basisalinea"/>
        <w:rPr>
          <w:rFonts w:asciiTheme="minorHAnsi" w:hAnsiTheme="minorHAnsi" w:cstheme="minorHAnsi"/>
          <w:sz w:val="19"/>
          <w:szCs w:val="19"/>
        </w:rPr>
      </w:pPr>
      <w:r w:rsidRPr="007002B4">
        <w:rPr>
          <w:rFonts w:asciiTheme="minorHAnsi" w:hAnsiTheme="minorHAnsi" w:cstheme="minorHAnsi"/>
          <w:b/>
          <w:i/>
          <w:sz w:val="22"/>
          <w:szCs w:val="19"/>
        </w:rPr>
        <w:t>(Intro</w:t>
      </w:r>
      <w:r w:rsidR="00FD6731" w:rsidRPr="007002B4">
        <w:rPr>
          <w:rFonts w:asciiTheme="minorHAnsi" w:hAnsiTheme="minorHAnsi" w:cstheme="minorHAnsi"/>
          <w:b/>
          <w:i/>
          <w:sz w:val="22"/>
          <w:szCs w:val="19"/>
        </w:rPr>
        <w:t>/inleiding van de</w:t>
      </w:r>
      <w:r w:rsidRPr="007002B4">
        <w:rPr>
          <w:rFonts w:asciiTheme="minorHAnsi" w:hAnsiTheme="minorHAnsi" w:cstheme="minorHAnsi"/>
          <w:b/>
          <w:i/>
          <w:sz w:val="22"/>
          <w:szCs w:val="19"/>
        </w:rPr>
        <w:t xml:space="preserve"> </w:t>
      </w:r>
      <w:proofErr w:type="gramStart"/>
      <w:r w:rsidRPr="007002B4">
        <w:rPr>
          <w:rFonts w:asciiTheme="minorHAnsi" w:hAnsiTheme="minorHAnsi" w:cstheme="minorHAnsi"/>
          <w:b/>
          <w:i/>
          <w:sz w:val="22"/>
          <w:szCs w:val="19"/>
        </w:rPr>
        <w:t>kadertekst</w:t>
      </w:r>
      <w:r w:rsidR="006A783B" w:rsidRPr="007002B4">
        <w:rPr>
          <w:rFonts w:asciiTheme="minorHAnsi" w:hAnsiTheme="minorHAnsi" w:cstheme="minorHAnsi"/>
          <w:b/>
          <w:i/>
          <w:sz w:val="22"/>
          <w:szCs w:val="19"/>
        </w:rPr>
        <w:t xml:space="preserve"> /</w:t>
      </w:r>
      <w:proofErr w:type="gramEnd"/>
      <w:r w:rsidR="006A783B" w:rsidRPr="007002B4">
        <w:rPr>
          <w:rFonts w:asciiTheme="minorHAnsi" w:hAnsiTheme="minorHAnsi" w:cstheme="minorHAnsi"/>
          <w:b/>
          <w:i/>
          <w:sz w:val="22"/>
          <w:szCs w:val="19"/>
        </w:rPr>
        <w:t xml:space="preserve"> of een eigen inleiding</w:t>
      </w:r>
      <w:r w:rsidRPr="007002B4">
        <w:rPr>
          <w:rFonts w:asciiTheme="minorHAnsi" w:hAnsiTheme="minorHAnsi" w:cstheme="minorHAnsi"/>
          <w:b/>
          <w:i/>
          <w:sz w:val="22"/>
          <w:szCs w:val="19"/>
        </w:rPr>
        <w:t>)</w:t>
      </w:r>
    </w:p>
    <w:p w14:paraId="12FE3352" w14:textId="07BFE908" w:rsidR="00800934" w:rsidRDefault="00800934" w:rsidP="00800934">
      <w:pPr>
        <w:pStyle w:val="Basisalinea"/>
        <w:rPr>
          <w:rFonts w:asciiTheme="minorHAnsi" w:hAnsiTheme="minorHAnsi" w:cstheme="minorHAnsi"/>
          <w:sz w:val="19"/>
          <w:szCs w:val="19"/>
        </w:rPr>
      </w:pPr>
      <w:r w:rsidRPr="007002B4">
        <w:rPr>
          <w:rFonts w:asciiTheme="minorHAnsi" w:hAnsiTheme="minorHAnsi" w:cstheme="minorHAnsi"/>
          <w:sz w:val="19"/>
          <w:szCs w:val="19"/>
        </w:rPr>
        <w:t xml:space="preserve">Een goed voorbeeld van een webshop die succes heeft met de verkoop van een single brand product is (vul hier de naam van jouw bedrijf in). Mede dankzij de inzet </w:t>
      </w:r>
      <w:r w:rsidR="00587DD6" w:rsidRPr="007002B4">
        <w:rPr>
          <w:rFonts w:asciiTheme="minorHAnsi" w:hAnsiTheme="minorHAnsi" w:cstheme="minorHAnsi"/>
          <w:sz w:val="19"/>
          <w:szCs w:val="19"/>
        </w:rPr>
        <w:t xml:space="preserve">van </w:t>
      </w:r>
      <w:proofErr w:type="spellStart"/>
      <w:r w:rsidRPr="007002B4">
        <w:rPr>
          <w:rFonts w:asciiTheme="minorHAnsi" w:hAnsiTheme="minorHAnsi" w:cstheme="minorHAnsi"/>
          <w:sz w:val="19"/>
          <w:szCs w:val="19"/>
        </w:rPr>
        <w:t>socialmedia</w:t>
      </w:r>
      <w:proofErr w:type="spellEnd"/>
      <w:r w:rsidRPr="007002B4">
        <w:rPr>
          <w:rFonts w:asciiTheme="minorHAnsi" w:hAnsiTheme="minorHAnsi" w:cstheme="minorHAnsi"/>
          <w:sz w:val="19"/>
          <w:szCs w:val="19"/>
        </w:rPr>
        <w:t xml:space="preserve"> en het inzetten van </w:t>
      </w:r>
      <w:proofErr w:type="spellStart"/>
      <w:r w:rsidRPr="007002B4">
        <w:rPr>
          <w:rFonts w:asciiTheme="minorHAnsi" w:hAnsiTheme="minorHAnsi" w:cstheme="minorHAnsi"/>
          <w:sz w:val="19"/>
          <w:szCs w:val="19"/>
        </w:rPr>
        <w:t>influencers</w:t>
      </w:r>
      <w:proofErr w:type="spellEnd"/>
      <w:r w:rsidRPr="007002B4">
        <w:rPr>
          <w:rFonts w:asciiTheme="minorHAnsi" w:hAnsiTheme="minorHAnsi" w:cstheme="minorHAnsi"/>
          <w:sz w:val="19"/>
          <w:szCs w:val="19"/>
        </w:rPr>
        <w:t>.</w:t>
      </w:r>
    </w:p>
    <w:p w14:paraId="0249DDE2" w14:textId="77777777" w:rsidR="007002B4" w:rsidRPr="007002B4" w:rsidRDefault="007002B4" w:rsidP="00800934">
      <w:pPr>
        <w:pStyle w:val="Basisalinea"/>
        <w:rPr>
          <w:rFonts w:asciiTheme="minorHAnsi" w:hAnsiTheme="minorHAnsi" w:cstheme="minorHAnsi"/>
          <w:sz w:val="19"/>
          <w:szCs w:val="19"/>
        </w:rPr>
      </w:pPr>
    </w:p>
    <w:p w14:paraId="239A8877" w14:textId="7EC48EA6" w:rsidR="00800934" w:rsidRPr="007002B4" w:rsidRDefault="002337E0" w:rsidP="00800934">
      <w:pPr>
        <w:pStyle w:val="Basisalinea"/>
        <w:rPr>
          <w:rFonts w:asciiTheme="minorHAnsi" w:hAnsiTheme="minorHAnsi" w:cstheme="minorHAnsi"/>
          <w:sz w:val="19"/>
          <w:szCs w:val="19"/>
        </w:rPr>
      </w:pPr>
      <w:r w:rsidRPr="007002B4">
        <w:rPr>
          <w:rFonts w:asciiTheme="minorHAnsi" w:hAnsiTheme="minorHAnsi" w:cstheme="minorHAnsi"/>
          <w:sz w:val="19"/>
          <w:szCs w:val="19"/>
        </w:rPr>
        <w:t>(</w:t>
      </w:r>
      <w:r w:rsidR="00800934" w:rsidRPr="007002B4">
        <w:rPr>
          <w:rFonts w:asciiTheme="minorHAnsi" w:hAnsiTheme="minorHAnsi" w:cstheme="minorHAnsi"/>
          <w:sz w:val="19"/>
          <w:szCs w:val="19"/>
        </w:rPr>
        <w:t>… hier</w:t>
      </w:r>
      <w:r w:rsidRPr="007002B4">
        <w:rPr>
          <w:rFonts w:asciiTheme="minorHAnsi" w:hAnsiTheme="minorHAnsi" w:cstheme="minorHAnsi"/>
          <w:sz w:val="19"/>
          <w:szCs w:val="19"/>
        </w:rPr>
        <w:t>na</w:t>
      </w:r>
      <w:r w:rsidR="00800934" w:rsidRPr="007002B4">
        <w:rPr>
          <w:rFonts w:asciiTheme="minorHAnsi" w:hAnsiTheme="minorHAnsi" w:cstheme="minorHAnsi"/>
          <w:sz w:val="19"/>
          <w:szCs w:val="19"/>
        </w:rPr>
        <w:t xml:space="preserve"> komt </w:t>
      </w:r>
      <w:r w:rsidR="009E1A37" w:rsidRPr="007002B4">
        <w:rPr>
          <w:rFonts w:asciiTheme="minorHAnsi" w:hAnsiTheme="minorHAnsi" w:cstheme="minorHAnsi"/>
          <w:sz w:val="19"/>
          <w:szCs w:val="19"/>
        </w:rPr>
        <w:t xml:space="preserve">jouw </w:t>
      </w:r>
      <w:r w:rsidR="00800934" w:rsidRPr="007002B4">
        <w:rPr>
          <w:rFonts w:asciiTheme="minorHAnsi" w:hAnsiTheme="minorHAnsi" w:cstheme="minorHAnsi"/>
          <w:sz w:val="19"/>
          <w:szCs w:val="19"/>
        </w:rPr>
        <w:t>kadertekst geschreven bij Taalvaardigheid</w:t>
      </w:r>
      <w:r w:rsidRPr="007002B4">
        <w:rPr>
          <w:rFonts w:asciiTheme="minorHAnsi" w:hAnsiTheme="minorHAnsi" w:cstheme="minorHAnsi"/>
          <w:sz w:val="19"/>
          <w:szCs w:val="19"/>
        </w:rPr>
        <w:t>)</w:t>
      </w:r>
    </w:p>
    <w:p w14:paraId="090D92E1" w14:textId="68C88911" w:rsidR="00A55903" w:rsidRPr="007002B4" w:rsidRDefault="00A55903" w:rsidP="00800934">
      <w:pPr>
        <w:pStyle w:val="Basisalinea"/>
        <w:rPr>
          <w:rFonts w:asciiTheme="minorHAnsi" w:hAnsiTheme="minorHAnsi" w:cstheme="minorHAnsi"/>
          <w:sz w:val="19"/>
          <w:szCs w:val="19"/>
        </w:rPr>
      </w:pPr>
    </w:p>
    <w:p w14:paraId="71842089" w14:textId="77777777" w:rsidR="00365957" w:rsidRPr="007002B4" w:rsidRDefault="00365957" w:rsidP="00365957">
      <w:pPr>
        <w:rPr>
          <w:rFonts w:cstheme="minorHAnsi"/>
          <w:sz w:val="19"/>
          <w:szCs w:val="19"/>
        </w:rPr>
      </w:pPr>
    </w:p>
    <w:sectPr w:rsidR="00365957" w:rsidRPr="007002B4" w:rsidSect="003E2568">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2B0FD" w14:textId="77777777" w:rsidR="007802DA" w:rsidRDefault="007802DA" w:rsidP="007002B4">
      <w:r>
        <w:separator/>
      </w:r>
    </w:p>
  </w:endnote>
  <w:endnote w:type="continuationSeparator" w:id="0">
    <w:p w14:paraId="27FEF766" w14:textId="77777777" w:rsidR="007802DA" w:rsidRDefault="007802DA" w:rsidP="00700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28DCA" w14:textId="77777777" w:rsidR="007802DA" w:rsidRDefault="007802DA" w:rsidP="007002B4">
      <w:r>
        <w:separator/>
      </w:r>
    </w:p>
  </w:footnote>
  <w:footnote w:type="continuationSeparator" w:id="0">
    <w:p w14:paraId="02E72F36" w14:textId="77777777" w:rsidR="007802DA" w:rsidRDefault="007802DA" w:rsidP="00700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858C7"/>
    <w:multiLevelType w:val="hybridMultilevel"/>
    <w:tmpl w:val="3384A9E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6DB80448"/>
    <w:multiLevelType w:val="hybridMultilevel"/>
    <w:tmpl w:val="93A6EB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68903029">
    <w:abstractNumId w:val="1"/>
  </w:num>
  <w:num w:numId="2" w16cid:durableId="221134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957"/>
    <w:rsid w:val="00010060"/>
    <w:rsid w:val="00071033"/>
    <w:rsid w:val="000902AC"/>
    <w:rsid w:val="000905CE"/>
    <w:rsid w:val="0011597F"/>
    <w:rsid w:val="001319D3"/>
    <w:rsid w:val="002337E0"/>
    <w:rsid w:val="0024182D"/>
    <w:rsid w:val="00280F21"/>
    <w:rsid w:val="002A6441"/>
    <w:rsid w:val="002F4EBA"/>
    <w:rsid w:val="00314A63"/>
    <w:rsid w:val="00365957"/>
    <w:rsid w:val="0041057B"/>
    <w:rsid w:val="0041770F"/>
    <w:rsid w:val="004B6594"/>
    <w:rsid w:val="004E1059"/>
    <w:rsid w:val="004E1512"/>
    <w:rsid w:val="0057267B"/>
    <w:rsid w:val="00587DD6"/>
    <w:rsid w:val="006168F0"/>
    <w:rsid w:val="006A783B"/>
    <w:rsid w:val="007002B4"/>
    <w:rsid w:val="00724029"/>
    <w:rsid w:val="007802DA"/>
    <w:rsid w:val="00800934"/>
    <w:rsid w:val="00811906"/>
    <w:rsid w:val="00865164"/>
    <w:rsid w:val="00881A84"/>
    <w:rsid w:val="00973C3E"/>
    <w:rsid w:val="00975FCE"/>
    <w:rsid w:val="009B361A"/>
    <w:rsid w:val="009C6A69"/>
    <w:rsid w:val="009E1A37"/>
    <w:rsid w:val="00A078EA"/>
    <w:rsid w:val="00A55903"/>
    <w:rsid w:val="00B92A71"/>
    <w:rsid w:val="00D0726F"/>
    <w:rsid w:val="00D21CC5"/>
    <w:rsid w:val="00D31ACA"/>
    <w:rsid w:val="00E137AB"/>
    <w:rsid w:val="00EC5B04"/>
    <w:rsid w:val="00F16236"/>
    <w:rsid w:val="00F21D81"/>
    <w:rsid w:val="00FD67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0095335"/>
  <w15:chartTrackingRefBased/>
  <w15:docId w15:val="{3094EF03-9249-F547-90E4-71612613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alinea">
    <w:name w:val="[Basisalinea]"/>
    <w:basedOn w:val="Standaard"/>
    <w:uiPriority w:val="99"/>
    <w:rsid w:val="00365957"/>
    <w:pPr>
      <w:autoSpaceDE w:val="0"/>
      <w:autoSpaceDN w:val="0"/>
      <w:adjustRightInd w:val="0"/>
      <w:spacing w:line="288" w:lineRule="auto"/>
      <w:textAlignment w:val="center"/>
    </w:pPr>
    <w:rPr>
      <w:rFonts w:ascii="Minion Pro" w:hAnsi="Minion Pro" w:cs="Minion Pro"/>
      <w:color w:val="000000"/>
    </w:rPr>
  </w:style>
  <w:style w:type="paragraph" w:customStyle="1" w:styleId="Geenalineastijl">
    <w:name w:val="[Geen alineastijl]"/>
    <w:rsid w:val="00800934"/>
    <w:pPr>
      <w:autoSpaceDE w:val="0"/>
      <w:autoSpaceDN w:val="0"/>
      <w:adjustRightInd w:val="0"/>
      <w:spacing w:line="288" w:lineRule="auto"/>
      <w:textAlignment w:val="center"/>
    </w:pPr>
    <w:rPr>
      <w:rFonts w:ascii="Minion Pro" w:hAnsi="Minion Pro" w:cs="Minion Pro"/>
      <w:color w:val="000000"/>
    </w:rPr>
  </w:style>
  <w:style w:type="paragraph" w:styleId="Voettekst">
    <w:name w:val="footer"/>
    <w:basedOn w:val="Standaard"/>
    <w:link w:val="VoettekstChar"/>
    <w:uiPriority w:val="99"/>
    <w:unhideWhenUsed/>
    <w:rsid w:val="007002B4"/>
    <w:pPr>
      <w:tabs>
        <w:tab w:val="center" w:pos="4536"/>
        <w:tab w:val="right" w:pos="9072"/>
      </w:tabs>
    </w:pPr>
  </w:style>
  <w:style w:type="character" w:customStyle="1" w:styleId="VoettekstChar">
    <w:name w:val="Voettekst Char"/>
    <w:basedOn w:val="Standaardalinea-lettertype"/>
    <w:link w:val="Voettekst"/>
    <w:uiPriority w:val="99"/>
    <w:rsid w:val="007002B4"/>
  </w:style>
  <w:style w:type="character" w:styleId="Paginanummer">
    <w:name w:val="page number"/>
    <w:basedOn w:val="Standaardalinea-lettertype"/>
    <w:uiPriority w:val="99"/>
    <w:semiHidden/>
    <w:unhideWhenUsed/>
    <w:rsid w:val="00700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9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b4aefdfb-4b5d-4709-b18e-c94a2ee4987c" xsi:nil="true"/>
    <Invited_Leaders xmlns="b4aefdfb-4b5d-4709-b18e-c94a2ee4987c" xsi:nil="true"/>
    <DefaultSectionNames xmlns="b4aefdfb-4b5d-4709-b18e-c94a2ee4987c" xsi:nil="true"/>
    <Members xmlns="b4aefdfb-4b5d-4709-b18e-c94a2ee4987c">
      <UserInfo>
        <DisplayName/>
        <AccountId xsi:nil="true"/>
        <AccountType/>
      </UserInfo>
    </Members>
    <FolderType xmlns="b4aefdfb-4b5d-4709-b18e-c94a2ee4987c" xsi:nil="true"/>
    <Owner xmlns="b4aefdfb-4b5d-4709-b18e-c94a2ee4987c">
      <UserInfo>
        <DisplayName/>
        <AccountId xsi:nil="true"/>
        <AccountType/>
      </UserInfo>
    </Owner>
    <AppVersion xmlns="b4aefdfb-4b5d-4709-b18e-c94a2ee4987c" xsi:nil="true"/>
    <IsNotebookLocked xmlns="b4aefdfb-4b5d-4709-b18e-c94a2ee4987c" xsi:nil="true"/>
    <IconOverlay xmlns="http://schemas.microsoft.com/sharepoint/v4" xsi:nil="true"/>
    <NotebookType xmlns="b4aefdfb-4b5d-4709-b18e-c94a2ee4987c" xsi:nil="true"/>
    <Invited_Members xmlns="b4aefdfb-4b5d-4709-b18e-c94a2ee4987c" xsi:nil="true"/>
    <Self_Registration_Enabled xmlns="b4aefdfb-4b5d-4709-b18e-c94a2ee4987c" xsi:nil="true"/>
    <CultureName xmlns="b4aefdfb-4b5d-4709-b18e-c94a2ee4987c" xsi:nil="true"/>
    <Is_Collaboration_Space_Locked xmlns="b4aefdfb-4b5d-4709-b18e-c94a2ee4987c" xsi:nil="true"/>
    <Templates xmlns="b4aefdfb-4b5d-4709-b18e-c94a2ee4987c" xsi:nil="true"/>
    <Has_Leaders_Only_SectionGroup xmlns="b4aefdfb-4b5d-4709-b18e-c94a2ee4987c" xsi:nil="true"/>
    <Leaders xmlns="b4aefdfb-4b5d-4709-b18e-c94a2ee4987c">
      <UserInfo>
        <DisplayName/>
        <AccountId xsi:nil="true"/>
        <AccountType/>
      </UserInfo>
    </Leaders>
    <LMS_Mappings xmlns="b4aefdfb-4b5d-4709-b18e-c94a2ee4987c" xsi:nil="true"/>
    <Teams_Channel_Section_Location xmlns="b4aefdfb-4b5d-4709-b18e-c94a2ee4987c" xsi:nil="true"/>
    <Math_Settings xmlns="b4aefdfb-4b5d-4709-b18e-c94a2ee4987c" xsi:nil="true"/>
    <Member_Groups xmlns="b4aefdfb-4b5d-4709-b18e-c94a2ee4987c">
      <UserInfo>
        <DisplayName/>
        <AccountId xsi:nil="true"/>
        <AccountType/>
      </UserInfo>
    </Member_Groups>
    <Distribution_Groups xmlns="b4aefdfb-4b5d-4709-b18e-c94a2ee4987c" xsi:nil="true"/>
    <lcf76f155ced4ddcb4097134ff3c332f xmlns="b4aefdfb-4b5d-4709-b18e-c94a2ee4987c">
      <Terms xmlns="http://schemas.microsoft.com/office/infopath/2007/PartnerControls"/>
    </lcf76f155ced4ddcb4097134ff3c332f>
    <TaxCatchAll xmlns="2d948bab-8a73-41da-b84c-d44ab0f08e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736F447575FE44B92C55A8E842FA9C" ma:contentTypeVersion="41" ma:contentTypeDescription="Een nieuw document maken." ma:contentTypeScope="" ma:versionID="784ccccfc7ecc8a9688a7821c23bd39b">
  <xsd:schema xmlns:xsd="http://www.w3.org/2001/XMLSchema" xmlns:xs="http://www.w3.org/2001/XMLSchema" xmlns:p="http://schemas.microsoft.com/office/2006/metadata/properties" xmlns:ns2="b4aefdfb-4b5d-4709-b18e-c94a2ee4987c" xmlns:ns3="2d948bab-8a73-41da-b84c-d44ab0f08e8b" xmlns:ns4="http://schemas.microsoft.com/sharepoint/v4" targetNamespace="http://schemas.microsoft.com/office/2006/metadata/properties" ma:root="true" ma:fieldsID="2b0f255c6fc9d77bf36ff9cc2fc76757" ns2:_="" ns3:_="" ns4:_="">
    <xsd:import namespace="b4aefdfb-4b5d-4709-b18e-c94a2ee4987c"/>
    <xsd:import namespace="2d948bab-8a73-41da-b84c-d44ab0f08e8b"/>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4:IconOverlay" minOccurs="0"/>
                <xsd:element ref="ns2:Teams_Channel_Section_Locatio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efdfb-4b5d-4709-b18e-c94a2ee49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Leaders" ma:index="2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Leaders" ma:index="26" nillable="true" ma:displayName="Invited Leaders" ma:internalName="Invited_Leaders">
      <xsd:simpleType>
        <xsd:restriction base="dms:Note">
          <xsd:maxLength value="255"/>
        </xsd:restriction>
      </xsd:simpleType>
    </xsd:element>
    <xsd:element name="Invited_Members" ma:index="27" nillable="true" ma:displayName="Invited Members" ma:internalName="Invited_Member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Leaders_Only_SectionGroup" ma:index="29" nillable="true" ma:displayName="Has Leaders Only SectionGroup" ma:internalName="Has_Leaders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Teams_Channel_Section_Location" ma:index="40" nillable="true" ma:displayName="Teams Channel Section Location" ma:internalName="Teams_Channel_Section_Location">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MediaServiceLocation" ma:index="42" nillable="true" ma:displayName="Location" ma:internalName="MediaServiceLocation" ma:readOnly="true">
      <xsd:simpleType>
        <xsd:restriction base="dms:Text"/>
      </xsd:simpleType>
    </xsd:element>
    <xsd:element name="lcf76f155ced4ddcb4097134ff3c332f" ma:index="44" nillable="true" ma:taxonomy="true" ma:internalName="lcf76f155ced4ddcb4097134ff3c332f" ma:taxonomyFieldName="MediaServiceImageTags" ma:displayName="Afbeeldingtags" ma:readOnly="false" ma:fieldId="{5cf76f15-5ced-4ddc-b409-7134ff3c332f}" ma:taxonomyMulti="true" ma:sspId="d2790419-a765-4823-8fdf-aad89ba35e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element name="MediaServiceBillingMetadata" ma:index="4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948bab-8a73-41da-b84c-d44ab0f08e8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45" nillable="true" ma:displayName="Taxonomy Catch All Column" ma:hidden="true" ma:list="{353082ad-263f-44c3-8f7c-d147a282f22d}" ma:internalName="TaxCatchAll" ma:showField="CatchAllData" ma:web="2d948bab-8a73-41da-b84c-d44ab0f08e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B6403E-21CD-4CBC-A210-8BD9C68380BF}">
  <ds:schemaRefs>
    <ds:schemaRef ds:uri="http://schemas.microsoft.com/office/2006/metadata/properties"/>
    <ds:schemaRef ds:uri="http://schemas.microsoft.com/office/infopath/2007/PartnerControls"/>
    <ds:schemaRef ds:uri="b4aefdfb-4b5d-4709-b18e-c94a2ee4987c"/>
    <ds:schemaRef ds:uri="http://schemas.microsoft.com/sharepoint/v4"/>
    <ds:schemaRef ds:uri="2d948bab-8a73-41da-b84c-d44ab0f08e8b"/>
  </ds:schemaRefs>
</ds:datastoreItem>
</file>

<file path=customXml/itemProps2.xml><?xml version="1.0" encoding="utf-8"?>
<ds:datastoreItem xmlns:ds="http://schemas.openxmlformats.org/officeDocument/2006/customXml" ds:itemID="{B6F3A80F-812C-45D4-987A-4D85C6A54907}">
  <ds:schemaRefs>
    <ds:schemaRef ds:uri="http://schemas.microsoft.com/sharepoint/v3/contenttype/forms"/>
  </ds:schemaRefs>
</ds:datastoreItem>
</file>

<file path=customXml/itemProps3.xml><?xml version="1.0" encoding="utf-8"?>
<ds:datastoreItem xmlns:ds="http://schemas.openxmlformats.org/officeDocument/2006/customXml" ds:itemID="{3602121B-EE41-4FE6-8F04-4DD91F86D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efdfb-4b5d-4709-b18e-c94a2ee4987c"/>
    <ds:schemaRef ds:uri="2d948bab-8a73-41da-b84c-d44ab0f08e8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1280</Words>
  <Characters>7046</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Geerlof</dc:creator>
  <cp:keywords/>
  <dc:description/>
  <cp:lastModifiedBy>Hanneke Zigmans</cp:lastModifiedBy>
  <cp:revision>8</cp:revision>
  <cp:lastPrinted>2025-06-05T14:47:00Z</cp:lastPrinted>
  <dcterms:created xsi:type="dcterms:W3CDTF">2025-05-14T10:24:00Z</dcterms:created>
  <dcterms:modified xsi:type="dcterms:W3CDTF">2026-06-02T08:01:00Z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0x010100AD736F447575FE44B92C55A8E842FA9C</vt:lpwstr>
  </property>
  <property fmtid="{D5CDD505-2E9C-101B-9397-08002B2CF9AE}" pid="3" name="MediaServiceImageTags">
    <vt:lpwstr/>
  </property>
</Properties>
</file>